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554DA" w14:textId="77777777" w:rsidR="000235CD" w:rsidRPr="000235CD" w:rsidRDefault="000235CD" w:rsidP="000235CD">
      <w:pPr>
        <w:pStyle w:val="BodyText"/>
        <w:spacing w:before="137"/>
        <w:ind w:left="609"/>
        <w:jc w:val="center"/>
        <w:rPr>
          <w:rFonts w:ascii="Times New Roman" w:hAnsi="Times New Roman" w:cs="Times New Roman"/>
          <w:b/>
        </w:rPr>
      </w:pPr>
      <w:r w:rsidRPr="000235CD">
        <w:rPr>
          <w:rFonts w:ascii="Times New Roman" w:hAnsi="Times New Roman" w:cs="Times New Roman"/>
          <w:b/>
          <w:noProof/>
        </w:rPr>
        <w:drawing>
          <wp:inline distT="0" distB="0" distL="0" distR="0" wp14:anchorId="56881DA1" wp14:editId="3EE58BB8">
            <wp:extent cx="3098800" cy="1244600"/>
            <wp:effectExtent l="0" t="0" r="0" b="0"/>
            <wp:docPr id="1921" name="Pictur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44600"/>
                    </a:xfrm>
                    <a:prstGeom prst="rect">
                      <a:avLst/>
                    </a:prstGeom>
                  </pic:spPr>
                </pic:pic>
              </a:graphicData>
            </a:graphic>
          </wp:inline>
        </w:drawing>
      </w:r>
    </w:p>
    <w:p w14:paraId="52350044" w14:textId="77777777" w:rsidR="000235CD" w:rsidRPr="000235CD" w:rsidRDefault="000235CD" w:rsidP="000235CD">
      <w:pPr>
        <w:pStyle w:val="BodyText"/>
        <w:spacing w:before="137"/>
        <w:ind w:left="609"/>
        <w:jc w:val="center"/>
        <w:rPr>
          <w:rFonts w:ascii="Times New Roman" w:hAnsi="Times New Roman" w:cs="Times New Roman"/>
          <w:b/>
          <w:i/>
          <w:u w:val="single"/>
        </w:rPr>
      </w:pPr>
      <w:r w:rsidRPr="000235CD">
        <w:rPr>
          <w:rFonts w:ascii="Times New Roman" w:hAnsi="Times New Roman" w:cs="Times New Roman"/>
          <w:b/>
          <w:i/>
          <w:u w:val="single"/>
        </w:rPr>
        <w:t>Anatomy &amp; Physiology Lesson 3 Exam</w:t>
      </w:r>
    </w:p>
    <w:p w14:paraId="56581F12" w14:textId="77777777" w:rsidR="000235CD" w:rsidRPr="000235CD" w:rsidRDefault="000235CD" w:rsidP="000235CD">
      <w:pPr>
        <w:spacing w:after="120" w:line="360" w:lineRule="auto"/>
        <w:rPr>
          <w:rFonts w:ascii="Times New Roman" w:eastAsia="Legacy Sans ITC" w:hAnsi="Times New Roman" w:cs="Times New Roman"/>
          <w:b/>
          <w:bCs/>
          <w:color w:val="231F20"/>
        </w:rPr>
      </w:pPr>
      <w:r w:rsidRPr="000235CD">
        <w:rPr>
          <w:rFonts w:ascii="Times New Roman" w:hAnsi="Times New Roman" w:cs="Times New Roman"/>
          <w:color w:val="231F20"/>
        </w:rPr>
        <w:t>Please read these instructions before you begin to answer the questions that follow.</w:t>
      </w:r>
    </w:p>
    <w:p w14:paraId="0DACE4BC" w14:textId="77777777" w:rsidR="000235CD" w:rsidRPr="000235CD" w:rsidRDefault="000235CD" w:rsidP="000235CD">
      <w:pPr>
        <w:pStyle w:val="BodyText"/>
        <w:spacing w:before="64"/>
        <w:rPr>
          <w:rFonts w:ascii="Times New Roman" w:hAnsi="Times New Roman" w:cs="Times New Roman"/>
          <w:color w:val="231F20"/>
        </w:rPr>
      </w:pPr>
      <w:r w:rsidRPr="000235CD">
        <w:rPr>
          <w:rFonts w:ascii="Times New Roman" w:hAnsi="Times New Roman" w:cs="Times New Roman"/>
          <w:color w:val="231F20"/>
        </w:rPr>
        <w:t xml:space="preserve">You are welcome to work your answers on this paper examination for your convenience. You will submit your final answers through an uploaded file through our app. When you are satisfied that your answers are correct, use the app to download an instruction file for the corresponding lesson. This will open the lesson, so you are able to add your work for grading. Complete this file upload for grading. Only the answers on the submitted file will be considered for grading. </w:t>
      </w:r>
    </w:p>
    <w:p w14:paraId="3CCFC90E" w14:textId="77777777" w:rsidR="000235CD" w:rsidRPr="000235CD" w:rsidRDefault="000235CD" w:rsidP="000235CD">
      <w:pPr>
        <w:pStyle w:val="BodyText"/>
        <w:ind w:left="620"/>
        <w:jc w:val="center"/>
        <w:rPr>
          <w:rFonts w:ascii="Times New Roman" w:hAnsi="Times New Roman" w:cs="Times New Roman"/>
        </w:rPr>
      </w:pPr>
    </w:p>
    <w:p w14:paraId="0A60DFE0" w14:textId="77777777" w:rsidR="000235CD" w:rsidRPr="000235CD" w:rsidRDefault="000235CD" w:rsidP="000235CD">
      <w:pPr>
        <w:pStyle w:val="BodyText"/>
        <w:ind w:left="620"/>
        <w:jc w:val="center"/>
        <w:rPr>
          <w:rFonts w:ascii="Times New Roman" w:hAnsi="Times New Roman" w:cs="Times New Roman"/>
          <w:b/>
          <w:bCs/>
        </w:rPr>
      </w:pPr>
      <w:r w:rsidRPr="000235CD">
        <w:rPr>
          <w:rFonts w:ascii="Times New Roman" w:hAnsi="Times New Roman" w:cs="Times New Roman"/>
          <w:b/>
          <w:bCs/>
        </w:rPr>
        <w:t>You have reached the end of Lesson 3 and are ready for your Lesson 3 Examination. After you complete it, log in and submit through the app. Good luck!</w:t>
      </w:r>
    </w:p>
    <w:p w14:paraId="41795A49" w14:textId="77777777" w:rsidR="000235CD" w:rsidRPr="000235CD" w:rsidRDefault="000235CD" w:rsidP="000235CD">
      <w:pPr>
        <w:rPr>
          <w:rFonts w:ascii="Times New Roman" w:hAnsi="Times New Roman" w:cs="Times New Roman"/>
          <w:color w:val="FF0000"/>
        </w:rPr>
      </w:pPr>
    </w:p>
    <w:p w14:paraId="6789680D" w14:textId="77777777" w:rsidR="000235CD" w:rsidRPr="000235CD" w:rsidRDefault="000235CD" w:rsidP="000235CD">
      <w:pPr>
        <w:spacing w:before="94" w:line="276" w:lineRule="auto"/>
        <w:ind w:left="720" w:hanging="360"/>
        <w:rPr>
          <w:rFonts w:ascii="Times New Roman" w:hAnsi="Times New Roman" w:cs="Times New Roman"/>
        </w:rPr>
      </w:pPr>
      <w:r w:rsidRPr="000235CD">
        <w:rPr>
          <w:rFonts w:ascii="Times New Roman" w:hAnsi="Times New Roman" w:cs="Times New Roman"/>
          <w:b/>
        </w:rPr>
        <w:t>Instructions:</w:t>
      </w:r>
      <w:r w:rsidRPr="000235CD">
        <w:rPr>
          <w:rFonts w:ascii="Times New Roman" w:hAnsi="Times New Roman" w:cs="Times New Roman"/>
        </w:rPr>
        <w:t xml:space="preserve"> </w:t>
      </w:r>
    </w:p>
    <w:p w14:paraId="1D69AA25" w14:textId="77777777" w:rsidR="000235CD" w:rsidRPr="000235CD" w:rsidRDefault="000235CD" w:rsidP="000235CD">
      <w:pPr>
        <w:spacing w:before="94" w:line="276" w:lineRule="auto"/>
        <w:ind w:left="720" w:hanging="360"/>
        <w:rPr>
          <w:rFonts w:ascii="Times New Roman" w:hAnsi="Times New Roman" w:cs="Times New Roman"/>
        </w:rPr>
      </w:pPr>
      <w:r w:rsidRPr="000235CD">
        <w:rPr>
          <w:rFonts w:ascii="Times New Roman" w:hAnsi="Times New Roman" w:cs="Times New Roman"/>
        </w:rPr>
        <w:t xml:space="preserve">Follow the instructions for each question. Show your work in the space provided and write the answer on the line. You will need to show your work on the file submitted to your teacher for grading. </w:t>
      </w:r>
    </w:p>
    <w:p w14:paraId="79B104BC" w14:textId="77777777" w:rsidR="000235CD" w:rsidRPr="000235CD" w:rsidRDefault="000235CD" w:rsidP="000235CD">
      <w:pPr>
        <w:pStyle w:val="BodyText"/>
        <w:spacing w:before="137"/>
        <w:rPr>
          <w:rFonts w:ascii="Times New Roman" w:hAnsi="Times New Roman" w:cs="Times New Roman"/>
        </w:rPr>
      </w:pPr>
      <w:r w:rsidRPr="000235CD">
        <w:rPr>
          <w:rFonts w:ascii="Times New Roman" w:hAnsi="Times New Roman" w:cs="Times New Roman"/>
          <w:b/>
        </w:rPr>
        <w:t>Multiple Choice</w:t>
      </w:r>
      <w:r w:rsidRPr="000235CD">
        <w:rPr>
          <w:rFonts w:ascii="Times New Roman" w:hAnsi="Times New Roman" w:cs="Times New Roman"/>
        </w:rPr>
        <w:t xml:space="preserve"> (worth 2 points each): Enter your selected answer into the blank space provided.</w:t>
      </w:r>
    </w:p>
    <w:p w14:paraId="170FA273" w14:textId="77777777" w:rsidR="000235CD" w:rsidRPr="000235CD" w:rsidRDefault="000235CD" w:rsidP="000235CD">
      <w:pPr>
        <w:pStyle w:val="BodyText"/>
        <w:spacing w:before="137"/>
        <w:rPr>
          <w:rFonts w:ascii="Times New Roman" w:hAnsi="Times New Roman" w:cs="Times New Roman"/>
        </w:rPr>
      </w:pPr>
    </w:p>
    <w:p w14:paraId="4DD7DCE2"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_____1. Tears function to______________________________.</w:t>
      </w:r>
    </w:p>
    <w:p w14:paraId="6D41B266" w14:textId="77777777"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lubricate the eye surface</w:t>
      </w:r>
    </w:p>
    <w:p w14:paraId="0C65ED44" w14:textId="77777777"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maintain the eye’s shape</w:t>
      </w:r>
    </w:p>
    <w:p w14:paraId="3D4C0712" w14:textId="77777777"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keep the eye clean</w:t>
      </w:r>
    </w:p>
    <w:p w14:paraId="28B80E50" w14:textId="77777777" w:rsidR="000235CD" w:rsidRPr="000235CD" w:rsidRDefault="000235CD" w:rsidP="000235CD">
      <w:pPr>
        <w:pStyle w:val="ListParagraph"/>
        <w:numPr>
          <w:ilvl w:val="1"/>
          <w:numId w:val="2"/>
        </w:numPr>
        <w:rPr>
          <w:rFonts w:ascii="Times New Roman" w:hAnsi="Times New Roman" w:cs="Times New Roman"/>
        </w:rPr>
      </w:pPr>
      <w:r w:rsidRPr="000235CD">
        <w:rPr>
          <w:rFonts w:ascii="Times New Roman" w:hAnsi="Times New Roman" w:cs="Times New Roman"/>
        </w:rPr>
        <w:t>both A and C</w:t>
      </w:r>
    </w:p>
    <w:p w14:paraId="3809E58F" w14:textId="77777777" w:rsidR="000235CD" w:rsidRPr="000235CD" w:rsidRDefault="000235CD" w:rsidP="000235CD">
      <w:pPr>
        <w:rPr>
          <w:rFonts w:ascii="Times New Roman" w:hAnsi="Times New Roman" w:cs="Times New Roman"/>
        </w:rPr>
      </w:pPr>
    </w:p>
    <w:p w14:paraId="6EB87843"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_____2. Which type of cell is activated by dim light?</w:t>
      </w:r>
    </w:p>
    <w:p w14:paraId="35EA8FF6" w14:textId="77777777"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cones</w:t>
      </w:r>
    </w:p>
    <w:p w14:paraId="02A1A052" w14:textId="77777777"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cornea</w:t>
      </w:r>
    </w:p>
    <w:p w14:paraId="0D901600" w14:textId="77777777"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rod</w:t>
      </w:r>
    </w:p>
    <w:p w14:paraId="6BA8B7EB" w14:textId="77777777" w:rsidR="000235CD" w:rsidRPr="000235CD" w:rsidRDefault="000235CD" w:rsidP="000235CD">
      <w:pPr>
        <w:pStyle w:val="ListParagraph"/>
        <w:numPr>
          <w:ilvl w:val="1"/>
          <w:numId w:val="3"/>
        </w:numPr>
        <w:rPr>
          <w:rFonts w:ascii="Times New Roman" w:hAnsi="Times New Roman" w:cs="Times New Roman"/>
        </w:rPr>
      </w:pPr>
      <w:r w:rsidRPr="000235CD">
        <w:rPr>
          <w:rFonts w:ascii="Times New Roman" w:hAnsi="Times New Roman" w:cs="Times New Roman"/>
        </w:rPr>
        <w:t>choroid</w:t>
      </w:r>
    </w:p>
    <w:p w14:paraId="42A4B2E0" w14:textId="77777777" w:rsidR="000235CD" w:rsidRPr="000235CD" w:rsidRDefault="000235CD" w:rsidP="000235CD">
      <w:pPr>
        <w:rPr>
          <w:rFonts w:ascii="Times New Roman" w:hAnsi="Times New Roman" w:cs="Times New Roman"/>
        </w:rPr>
      </w:pPr>
    </w:p>
    <w:p w14:paraId="436F02A2"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_____3. All of the following are true of myopia EXCEPT</w:t>
      </w:r>
    </w:p>
    <w:p w14:paraId="14C4D0BA" w14:textId="77777777"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elongated eyeball shape</w:t>
      </w:r>
    </w:p>
    <w:p w14:paraId="5D883B2C" w14:textId="77777777"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described as nearsightedness</w:t>
      </w:r>
    </w:p>
    <w:p w14:paraId="4E52EB63" w14:textId="77777777"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lend focuses objects in front of the retina rather than on it</w:t>
      </w:r>
    </w:p>
    <w:p w14:paraId="5E1D1E16" w14:textId="77777777" w:rsidR="000235CD" w:rsidRPr="000235CD" w:rsidRDefault="000235CD" w:rsidP="000235CD">
      <w:pPr>
        <w:pStyle w:val="ListParagraph"/>
        <w:numPr>
          <w:ilvl w:val="1"/>
          <w:numId w:val="4"/>
        </w:numPr>
        <w:rPr>
          <w:rFonts w:ascii="Times New Roman" w:hAnsi="Times New Roman" w:cs="Times New Roman"/>
        </w:rPr>
      </w:pPr>
      <w:r w:rsidRPr="000235CD">
        <w:rPr>
          <w:rFonts w:ascii="Times New Roman" w:hAnsi="Times New Roman" w:cs="Times New Roman"/>
        </w:rPr>
        <w:t>objects in the distance can be seen clearly</w:t>
      </w:r>
    </w:p>
    <w:p w14:paraId="1E182C21" w14:textId="425A3E14" w:rsidR="000235CD" w:rsidRDefault="000235CD" w:rsidP="000235CD">
      <w:pPr>
        <w:rPr>
          <w:rFonts w:ascii="Times New Roman" w:hAnsi="Times New Roman" w:cs="Times New Roman"/>
        </w:rPr>
      </w:pPr>
    </w:p>
    <w:p w14:paraId="1B0C6554" w14:textId="4597F5BF" w:rsidR="000235CD" w:rsidRDefault="000235CD" w:rsidP="000235CD">
      <w:pPr>
        <w:rPr>
          <w:rFonts w:ascii="Times New Roman" w:hAnsi="Times New Roman" w:cs="Times New Roman"/>
        </w:rPr>
      </w:pPr>
    </w:p>
    <w:p w14:paraId="71BB7CFF" w14:textId="40B72FF5" w:rsidR="000235CD" w:rsidRDefault="000235CD" w:rsidP="000235CD">
      <w:pPr>
        <w:rPr>
          <w:rFonts w:ascii="Times New Roman" w:hAnsi="Times New Roman" w:cs="Times New Roman"/>
        </w:rPr>
      </w:pPr>
    </w:p>
    <w:p w14:paraId="4EB7A471" w14:textId="762C661A" w:rsidR="000235CD" w:rsidRDefault="000235CD" w:rsidP="000235CD">
      <w:pPr>
        <w:rPr>
          <w:rFonts w:ascii="Times New Roman" w:hAnsi="Times New Roman" w:cs="Times New Roman"/>
        </w:rPr>
      </w:pPr>
    </w:p>
    <w:p w14:paraId="2055F898" w14:textId="77777777" w:rsidR="000235CD" w:rsidRPr="000235CD" w:rsidRDefault="000235CD" w:rsidP="000235CD">
      <w:pPr>
        <w:rPr>
          <w:rFonts w:ascii="Times New Roman" w:hAnsi="Times New Roman" w:cs="Times New Roman"/>
        </w:rPr>
      </w:pPr>
    </w:p>
    <w:p w14:paraId="2061A450"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lastRenderedPageBreak/>
        <w:t>_____4. The conjunctiva is a membrane that lines the _________________.</w:t>
      </w:r>
    </w:p>
    <w:p w14:paraId="5CE95EFD" w14:textId="77777777"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eyelid</w:t>
      </w:r>
    </w:p>
    <w:p w14:paraId="7FEDE626" w14:textId="77777777"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inner most part of the eye</w:t>
      </w:r>
    </w:p>
    <w:p w14:paraId="64A342A1" w14:textId="77777777"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iris</w:t>
      </w:r>
    </w:p>
    <w:p w14:paraId="663FFA05" w14:textId="77777777" w:rsidR="000235CD" w:rsidRPr="000235CD" w:rsidRDefault="000235CD" w:rsidP="000235CD">
      <w:pPr>
        <w:pStyle w:val="ListParagraph"/>
        <w:numPr>
          <w:ilvl w:val="1"/>
          <w:numId w:val="5"/>
        </w:numPr>
        <w:rPr>
          <w:rFonts w:ascii="Times New Roman" w:hAnsi="Times New Roman" w:cs="Times New Roman"/>
        </w:rPr>
      </w:pPr>
      <w:r w:rsidRPr="000235CD">
        <w:rPr>
          <w:rFonts w:ascii="Times New Roman" w:hAnsi="Times New Roman" w:cs="Times New Roman"/>
        </w:rPr>
        <w:t>rods and cones</w:t>
      </w:r>
    </w:p>
    <w:p w14:paraId="3F67825C" w14:textId="77777777" w:rsidR="000235CD" w:rsidRPr="000235CD" w:rsidRDefault="000235CD" w:rsidP="000235CD">
      <w:pPr>
        <w:rPr>
          <w:rFonts w:ascii="Times New Roman" w:hAnsi="Times New Roman" w:cs="Times New Roman"/>
        </w:rPr>
      </w:pPr>
    </w:p>
    <w:p w14:paraId="0100D686"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_____5. Which part of the eye is removed during cataract surgery?</w:t>
      </w:r>
    </w:p>
    <w:p w14:paraId="183270A7" w14:textId="77777777"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iris</w:t>
      </w:r>
    </w:p>
    <w:p w14:paraId="62188352" w14:textId="77777777"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lens</w:t>
      </w:r>
    </w:p>
    <w:p w14:paraId="6172BF29" w14:textId="77777777"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sclera</w:t>
      </w:r>
    </w:p>
    <w:p w14:paraId="0A1C6C4D" w14:textId="77777777" w:rsidR="000235CD" w:rsidRPr="000235CD" w:rsidRDefault="000235CD" w:rsidP="000235CD">
      <w:pPr>
        <w:pStyle w:val="ListParagraph"/>
        <w:numPr>
          <w:ilvl w:val="1"/>
          <w:numId w:val="6"/>
        </w:numPr>
        <w:rPr>
          <w:rFonts w:ascii="Times New Roman" w:hAnsi="Times New Roman" w:cs="Times New Roman"/>
        </w:rPr>
      </w:pPr>
      <w:r w:rsidRPr="000235CD">
        <w:rPr>
          <w:rFonts w:ascii="Times New Roman" w:hAnsi="Times New Roman" w:cs="Times New Roman"/>
        </w:rPr>
        <w:t>cornea</w:t>
      </w:r>
    </w:p>
    <w:p w14:paraId="7F7388BB" w14:textId="77777777" w:rsidR="000235CD" w:rsidRPr="000235CD" w:rsidRDefault="000235CD" w:rsidP="000235CD">
      <w:pPr>
        <w:rPr>
          <w:rFonts w:ascii="Times New Roman" w:hAnsi="Times New Roman" w:cs="Times New Roman"/>
        </w:rPr>
      </w:pPr>
    </w:p>
    <w:p w14:paraId="0E516812"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_____6. Another name for the eardrum is____________________.</w:t>
      </w:r>
    </w:p>
    <w:p w14:paraId="64123103" w14:textId="77777777"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external acoustic meatus</w:t>
      </w:r>
    </w:p>
    <w:p w14:paraId="28EF1BF4" w14:textId="77777777"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cerumen</w:t>
      </w:r>
    </w:p>
    <w:p w14:paraId="78102DA3" w14:textId="77777777"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tympanic membrane</w:t>
      </w:r>
    </w:p>
    <w:p w14:paraId="1FB3C9CB" w14:textId="77777777" w:rsidR="000235CD" w:rsidRPr="000235CD" w:rsidRDefault="000235CD" w:rsidP="000235CD">
      <w:pPr>
        <w:pStyle w:val="ListParagraph"/>
        <w:numPr>
          <w:ilvl w:val="1"/>
          <w:numId w:val="7"/>
        </w:numPr>
        <w:rPr>
          <w:rFonts w:ascii="Times New Roman" w:hAnsi="Times New Roman" w:cs="Times New Roman"/>
        </w:rPr>
      </w:pPr>
      <w:r w:rsidRPr="000235CD">
        <w:rPr>
          <w:rFonts w:ascii="Times New Roman" w:hAnsi="Times New Roman" w:cs="Times New Roman"/>
        </w:rPr>
        <w:t>stapes</w:t>
      </w:r>
    </w:p>
    <w:p w14:paraId="4F5122B9" w14:textId="77777777" w:rsidR="000235CD" w:rsidRPr="000235CD" w:rsidRDefault="000235CD" w:rsidP="000235CD">
      <w:pPr>
        <w:rPr>
          <w:rFonts w:ascii="Times New Roman" w:hAnsi="Times New Roman" w:cs="Times New Roman"/>
        </w:rPr>
      </w:pPr>
    </w:p>
    <w:p w14:paraId="76ADF2F6"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_____7. Which part of the ear carries sound impulses to the brain?</w:t>
      </w:r>
    </w:p>
    <w:p w14:paraId="0A4ECCD1" w14:textId="77777777"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pinna</w:t>
      </w:r>
    </w:p>
    <w:p w14:paraId="0C1434BD" w14:textId="77777777"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tympanic membrane</w:t>
      </w:r>
    </w:p>
    <w:p w14:paraId="7E37DCB8" w14:textId="77777777"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cochlear nerve</w:t>
      </w:r>
    </w:p>
    <w:p w14:paraId="401B8989" w14:textId="77777777" w:rsidR="000235CD" w:rsidRPr="000235CD" w:rsidRDefault="000235CD" w:rsidP="000235CD">
      <w:pPr>
        <w:pStyle w:val="ListParagraph"/>
        <w:numPr>
          <w:ilvl w:val="1"/>
          <w:numId w:val="8"/>
        </w:numPr>
        <w:rPr>
          <w:rFonts w:ascii="Times New Roman" w:hAnsi="Times New Roman" w:cs="Times New Roman"/>
        </w:rPr>
      </w:pPr>
      <w:r w:rsidRPr="000235CD">
        <w:rPr>
          <w:rFonts w:ascii="Times New Roman" w:hAnsi="Times New Roman" w:cs="Times New Roman"/>
        </w:rPr>
        <w:t>auditory nerve</w:t>
      </w:r>
    </w:p>
    <w:p w14:paraId="7B782EFF" w14:textId="77777777" w:rsidR="000235CD" w:rsidRPr="000235CD" w:rsidRDefault="000235CD" w:rsidP="000235CD">
      <w:pPr>
        <w:rPr>
          <w:rFonts w:ascii="Times New Roman" w:hAnsi="Times New Roman" w:cs="Times New Roman"/>
        </w:rPr>
      </w:pPr>
    </w:p>
    <w:p w14:paraId="4CAFF1DC"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_____8. An audiologist would examine someone with which of the following concerns?</w:t>
      </w:r>
    </w:p>
    <w:p w14:paraId="14DE5D44" w14:textId="77777777"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hearing loss</w:t>
      </w:r>
    </w:p>
    <w:p w14:paraId="31ACB319" w14:textId="77777777"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a sore throat</w:t>
      </w:r>
    </w:p>
    <w:p w14:paraId="495FA52A" w14:textId="77777777"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blurred vision</w:t>
      </w:r>
    </w:p>
    <w:p w14:paraId="7550295A" w14:textId="77777777" w:rsidR="000235CD" w:rsidRPr="000235CD" w:rsidRDefault="000235CD" w:rsidP="000235CD">
      <w:pPr>
        <w:pStyle w:val="ListParagraph"/>
        <w:numPr>
          <w:ilvl w:val="1"/>
          <w:numId w:val="9"/>
        </w:numPr>
        <w:rPr>
          <w:rFonts w:ascii="Times New Roman" w:hAnsi="Times New Roman" w:cs="Times New Roman"/>
        </w:rPr>
      </w:pPr>
      <w:r w:rsidRPr="000235CD">
        <w:rPr>
          <w:rFonts w:ascii="Times New Roman" w:hAnsi="Times New Roman" w:cs="Times New Roman"/>
        </w:rPr>
        <w:t>chest pain</w:t>
      </w:r>
    </w:p>
    <w:p w14:paraId="1F4F4D85" w14:textId="77777777" w:rsidR="000235CD" w:rsidRPr="000235CD" w:rsidRDefault="000235CD" w:rsidP="000235CD">
      <w:pPr>
        <w:rPr>
          <w:rFonts w:ascii="Times New Roman" w:hAnsi="Times New Roman" w:cs="Times New Roman"/>
        </w:rPr>
      </w:pPr>
    </w:p>
    <w:p w14:paraId="405DA97A"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_____9. The external (outer) ear includes which structures?</w:t>
      </w:r>
    </w:p>
    <w:p w14:paraId="643B9611" w14:textId="77777777"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hammer, anvil, and stirrup</w:t>
      </w:r>
    </w:p>
    <w:p w14:paraId="5CF907D4" w14:textId="77777777"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vestibule, oval window, and cochlea</w:t>
      </w:r>
    </w:p>
    <w:p w14:paraId="58AE414E" w14:textId="77777777"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 xml:space="preserve">auricle and auditory canal </w:t>
      </w:r>
    </w:p>
    <w:p w14:paraId="300C3FC1" w14:textId="77777777" w:rsidR="000235CD" w:rsidRPr="000235CD" w:rsidRDefault="000235CD" w:rsidP="000235CD">
      <w:pPr>
        <w:pStyle w:val="ListParagraph"/>
        <w:numPr>
          <w:ilvl w:val="1"/>
          <w:numId w:val="10"/>
        </w:numPr>
        <w:rPr>
          <w:rFonts w:ascii="Times New Roman" w:hAnsi="Times New Roman" w:cs="Times New Roman"/>
        </w:rPr>
      </w:pPr>
      <w:r w:rsidRPr="000235CD">
        <w:rPr>
          <w:rFonts w:ascii="Times New Roman" w:hAnsi="Times New Roman" w:cs="Times New Roman"/>
        </w:rPr>
        <w:t>malleus, incus, and stapes</w:t>
      </w:r>
    </w:p>
    <w:p w14:paraId="60F69099" w14:textId="77777777" w:rsidR="000235CD" w:rsidRPr="000235CD" w:rsidRDefault="000235CD" w:rsidP="000235CD">
      <w:pPr>
        <w:rPr>
          <w:rFonts w:ascii="Times New Roman" w:hAnsi="Times New Roman" w:cs="Times New Roman"/>
        </w:rPr>
      </w:pPr>
    </w:p>
    <w:p w14:paraId="6E163457" w14:textId="77777777" w:rsidR="000235CD" w:rsidRPr="000235CD" w:rsidRDefault="000235CD" w:rsidP="000235CD">
      <w:pPr>
        <w:ind w:left="990" w:hanging="990"/>
        <w:rPr>
          <w:rFonts w:ascii="Times New Roman" w:hAnsi="Times New Roman" w:cs="Times New Roman"/>
        </w:rPr>
      </w:pPr>
      <w:r w:rsidRPr="000235CD">
        <w:rPr>
          <w:rFonts w:ascii="Times New Roman" w:hAnsi="Times New Roman" w:cs="Times New Roman"/>
        </w:rPr>
        <w:t>_____10. In the pathway of hearing, sound waves travel from the tympanic membrane to the ________.</w:t>
      </w:r>
    </w:p>
    <w:p w14:paraId="64E2E9FC" w14:textId="77777777"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ossicles</w:t>
      </w:r>
    </w:p>
    <w:p w14:paraId="70375677" w14:textId="77777777"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cochlea</w:t>
      </w:r>
    </w:p>
    <w:p w14:paraId="15FCFEFB" w14:textId="77777777"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Eustachian tube</w:t>
      </w:r>
    </w:p>
    <w:p w14:paraId="25CE9E74" w14:textId="77777777" w:rsidR="000235CD" w:rsidRPr="000235CD" w:rsidRDefault="000235CD" w:rsidP="000235CD">
      <w:pPr>
        <w:pStyle w:val="ListParagraph"/>
        <w:numPr>
          <w:ilvl w:val="1"/>
          <w:numId w:val="11"/>
        </w:numPr>
        <w:rPr>
          <w:rFonts w:ascii="Times New Roman" w:hAnsi="Times New Roman" w:cs="Times New Roman"/>
        </w:rPr>
      </w:pPr>
      <w:r w:rsidRPr="000235CD">
        <w:rPr>
          <w:rFonts w:ascii="Times New Roman" w:hAnsi="Times New Roman" w:cs="Times New Roman"/>
        </w:rPr>
        <w:t>auditory never</w:t>
      </w:r>
    </w:p>
    <w:p w14:paraId="6935C9FD" w14:textId="77777777" w:rsidR="000235CD" w:rsidRPr="000235CD" w:rsidRDefault="000235CD" w:rsidP="000235CD">
      <w:pPr>
        <w:rPr>
          <w:rFonts w:ascii="Times New Roman" w:hAnsi="Times New Roman" w:cs="Times New Roman"/>
        </w:rPr>
      </w:pPr>
    </w:p>
    <w:p w14:paraId="4F92E30A"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_____11. About 75% to 90% of what we taste is attributed to what we ________.</w:t>
      </w:r>
    </w:p>
    <w:p w14:paraId="511CD604" w14:textId="77777777"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see</w:t>
      </w:r>
    </w:p>
    <w:p w14:paraId="5A4B3A0F" w14:textId="77777777"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smell</w:t>
      </w:r>
    </w:p>
    <w:p w14:paraId="12FF2CCA" w14:textId="77777777"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taste</w:t>
      </w:r>
    </w:p>
    <w:p w14:paraId="626604F7" w14:textId="77777777" w:rsidR="000235CD" w:rsidRPr="000235CD" w:rsidRDefault="000235CD" w:rsidP="000235CD">
      <w:pPr>
        <w:pStyle w:val="ListParagraph"/>
        <w:numPr>
          <w:ilvl w:val="1"/>
          <w:numId w:val="12"/>
        </w:numPr>
        <w:rPr>
          <w:rFonts w:ascii="Times New Roman" w:hAnsi="Times New Roman" w:cs="Times New Roman"/>
        </w:rPr>
      </w:pPr>
      <w:r w:rsidRPr="000235CD">
        <w:rPr>
          <w:rFonts w:ascii="Times New Roman" w:hAnsi="Times New Roman" w:cs="Times New Roman"/>
        </w:rPr>
        <w:t>hear</w:t>
      </w:r>
    </w:p>
    <w:p w14:paraId="7ED971C9" w14:textId="77777777" w:rsidR="000235CD" w:rsidRPr="000235CD" w:rsidRDefault="000235CD" w:rsidP="000235CD">
      <w:pPr>
        <w:rPr>
          <w:rFonts w:ascii="Times New Roman" w:hAnsi="Times New Roman" w:cs="Times New Roman"/>
        </w:rPr>
      </w:pPr>
    </w:p>
    <w:p w14:paraId="0B32404D" w14:textId="77777777" w:rsidR="000235CD" w:rsidRDefault="000235CD" w:rsidP="000235CD">
      <w:pPr>
        <w:rPr>
          <w:rFonts w:ascii="Times New Roman" w:hAnsi="Times New Roman" w:cs="Times New Roman"/>
        </w:rPr>
      </w:pPr>
    </w:p>
    <w:p w14:paraId="31FE9BCF" w14:textId="77777777" w:rsidR="000235CD" w:rsidRDefault="000235CD" w:rsidP="000235CD">
      <w:pPr>
        <w:rPr>
          <w:rFonts w:ascii="Times New Roman" w:hAnsi="Times New Roman" w:cs="Times New Roman"/>
        </w:rPr>
      </w:pPr>
    </w:p>
    <w:p w14:paraId="76EF2819" w14:textId="21D98CE3" w:rsidR="000235CD" w:rsidRPr="000235CD" w:rsidRDefault="000235CD" w:rsidP="000235CD">
      <w:pPr>
        <w:rPr>
          <w:rFonts w:ascii="Times New Roman" w:hAnsi="Times New Roman" w:cs="Times New Roman"/>
        </w:rPr>
      </w:pPr>
      <w:r w:rsidRPr="000235CD">
        <w:rPr>
          <w:rFonts w:ascii="Times New Roman" w:hAnsi="Times New Roman" w:cs="Times New Roman"/>
        </w:rPr>
        <w:lastRenderedPageBreak/>
        <w:t>_____12. What molecules cause a reaction that increases nasal congestion and drainage?</w:t>
      </w:r>
    </w:p>
    <w:p w14:paraId="4FE23F7E" w14:textId="77777777"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Antihistamines</w:t>
      </w:r>
    </w:p>
    <w:p w14:paraId="35AA9AB8" w14:textId="77777777"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proteins</w:t>
      </w:r>
    </w:p>
    <w:p w14:paraId="6CFE456E" w14:textId="77777777"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common cold</w:t>
      </w:r>
    </w:p>
    <w:p w14:paraId="71BA7CD4" w14:textId="77777777" w:rsidR="000235CD" w:rsidRPr="000235CD" w:rsidRDefault="000235CD" w:rsidP="000235CD">
      <w:pPr>
        <w:pStyle w:val="ListParagraph"/>
        <w:numPr>
          <w:ilvl w:val="1"/>
          <w:numId w:val="13"/>
        </w:numPr>
        <w:rPr>
          <w:rFonts w:ascii="Times New Roman" w:hAnsi="Times New Roman" w:cs="Times New Roman"/>
        </w:rPr>
      </w:pPr>
      <w:r w:rsidRPr="000235CD">
        <w:rPr>
          <w:rFonts w:ascii="Times New Roman" w:hAnsi="Times New Roman" w:cs="Times New Roman"/>
        </w:rPr>
        <w:t>histamines</w:t>
      </w:r>
    </w:p>
    <w:p w14:paraId="1A53B233" w14:textId="77777777" w:rsidR="000235CD" w:rsidRPr="000235CD" w:rsidRDefault="000235CD" w:rsidP="000235CD">
      <w:pPr>
        <w:rPr>
          <w:rFonts w:ascii="Times New Roman" w:hAnsi="Times New Roman" w:cs="Times New Roman"/>
        </w:rPr>
      </w:pPr>
    </w:p>
    <w:p w14:paraId="17E818A2"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_____13. What structure separates the right and left side of the nose?</w:t>
      </w:r>
    </w:p>
    <w:p w14:paraId="3E05CAFB" w14:textId="77777777"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Olfactory bulb</w:t>
      </w:r>
    </w:p>
    <w:p w14:paraId="7F48C7A3" w14:textId="77777777"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Olfactory bone</w:t>
      </w:r>
    </w:p>
    <w:p w14:paraId="261FAADB" w14:textId="77777777"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Nasal cavity</w:t>
      </w:r>
    </w:p>
    <w:p w14:paraId="27EA6A1A" w14:textId="77777777" w:rsidR="000235CD" w:rsidRPr="000235CD" w:rsidRDefault="000235CD" w:rsidP="000235CD">
      <w:pPr>
        <w:pStyle w:val="ListParagraph"/>
        <w:numPr>
          <w:ilvl w:val="0"/>
          <w:numId w:val="14"/>
        </w:numPr>
        <w:ind w:left="1440"/>
        <w:rPr>
          <w:rFonts w:ascii="Times New Roman" w:hAnsi="Times New Roman" w:cs="Times New Roman"/>
        </w:rPr>
      </w:pPr>
      <w:r w:rsidRPr="000235CD">
        <w:rPr>
          <w:rFonts w:ascii="Times New Roman" w:hAnsi="Times New Roman" w:cs="Times New Roman"/>
        </w:rPr>
        <w:t>Septum</w:t>
      </w:r>
    </w:p>
    <w:p w14:paraId="66F5396A" w14:textId="77777777" w:rsidR="000235CD" w:rsidRPr="000235CD" w:rsidRDefault="000235CD" w:rsidP="000235CD">
      <w:pPr>
        <w:pStyle w:val="ListParagraph"/>
        <w:ind w:left="1440"/>
        <w:rPr>
          <w:rFonts w:ascii="Times New Roman" w:hAnsi="Times New Roman" w:cs="Times New Roman"/>
        </w:rPr>
      </w:pPr>
    </w:p>
    <w:p w14:paraId="68A88CC5" w14:textId="77777777" w:rsidR="000235CD" w:rsidRPr="000235CD" w:rsidRDefault="000235CD" w:rsidP="000235CD">
      <w:pPr>
        <w:ind w:left="900" w:hanging="900"/>
        <w:rPr>
          <w:rFonts w:ascii="Times New Roman" w:hAnsi="Times New Roman" w:cs="Times New Roman"/>
        </w:rPr>
      </w:pPr>
      <w:r w:rsidRPr="000235CD">
        <w:rPr>
          <w:rFonts w:ascii="Times New Roman" w:hAnsi="Times New Roman" w:cs="Times New Roman"/>
        </w:rPr>
        <w:t>_____14. A person who has burned his tongue has trouble tasting food. Which structure of his month was damaged?</w:t>
      </w:r>
    </w:p>
    <w:p w14:paraId="252D45AC" w14:textId="77777777"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 xml:space="preserve">stapes </w:t>
      </w:r>
    </w:p>
    <w:p w14:paraId="54D6A4BC" w14:textId="77777777"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pinna</w:t>
      </w:r>
    </w:p>
    <w:p w14:paraId="497AA48D" w14:textId="77777777"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papillae</w:t>
      </w:r>
    </w:p>
    <w:p w14:paraId="0107906A" w14:textId="77777777" w:rsidR="000235CD" w:rsidRPr="000235CD" w:rsidRDefault="000235CD" w:rsidP="000235CD">
      <w:pPr>
        <w:pStyle w:val="ListParagraph"/>
        <w:numPr>
          <w:ilvl w:val="1"/>
          <w:numId w:val="15"/>
        </w:numPr>
        <w:rPr>
          <w:rFonts w:ascii="Times New Roman" w:hAnsi="Times New Roman" w:cs="Times New Roman"/>
        </w:rPr>
      </w:pPr>
      <w:r w:rsidRPr="000235CD">
        <w:rPr>
          <w:rFonts w:ascii="Times New Roman" w:hAnsi="Times New Roman" w:cs="Times New Roman"/>
        </w:rPr>
        <w:t>palate</w:t>
      </w:r>
    </w:p>
    <w:p w14:paraId="1A3BE829" w14:textId="77777777" w:rsidR="000235CD" w:rsidRPr="000235CD" w:rsidRDefault="000235CD" w:rsidP="000235CD">
      <w:pPr>
        <w:rPr>
          <w:rFonts w:ascii="Times New Roman" w:hAnsi="Times New Roman" w:cs="Times New Roman"/>
        </w:rPr>
      </w:pPr>
    </w:p>
    <w:p w14:paraId="07462279"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_____15. True or False: Most animals have a stronger sense of smell than humans.</w:t>
      </w:r>
    </w:p>
    <w:p w14:paraId="28A53611" w14:textId="77777777" w:rsidR="000235CD" w:rsidRPr="000235CD" w:rsidRDefault="000235CD" w:rsidP="000235CD">
      <w:pPr>
        <w:pStyle w:val="ListParagraph"/>
        <w:numPr>
          <w:ilvl w:val="1"/>
          <w:numId w:val="16"/>
        </w:numPr>
        <w:rPr>
          <w:rFonts w:ascii="Times New Roman" w:hAnsi="Times New Roman" w:cs="Times New Roman"/>
        </w:rPr>
      </w:pPr>
      <w:r w:rsidRPr="000235CD">
        <w:rPr>
          <w:rFonts w:ascii="Times New Roman" w:hAnsi="Times New Roman" w:cs="Times New Roman"/>
        </w:rPr>
        <w:t xml:space="preserve">True </w:t>
      </w:r>
    </w:p>
    <w:p w14:paraId="6517EB8C" w14:textId="77777777" w:rsidR="000235CD" w:rsidRPr="000235CD" w:rsidRDefault="000235CD" w:rsidP="000235CD">
      <w:pPr>
        <w:pStyle w:val="ListParagraph"/>
        <w:numPr>
          <w:ilvl w:val="1"/>
          <w:numId w:val="16"/>
        </w:numPr>
        <w:rPr>
          <w:rFonts w:ascii="Times New Roman" w:hAnsi="Times New Roman" w:cs="Times New Roman"/>
        </w:rPr>
      </w:pPr>
      <w:r w:rsidRPr="000235CD">
        <w:rPr>
          <w:rFonts w:ascii="Times New Roman" w:hAnsi="Times New Roman" w:cs="Times New Roman"/>
        </w:rPr>
        <w:t>False</w:t>
      </w:r>
    </w:p>
    <w:p w14:paraId="61B45959" w14:textId="77777777" w:rsidR="000235CD" w:rsidRPr="000235CD" w:rsidRDefault="000235CD" w:rsidP="000235CD">
      <w:pPr>
        <w:pStyle w:val="ListParagraph"/>
        <w:rPr>
          <w:rFonts w:ascii="Times New Roman" w:hAnsi="Times New Roman" w:cs="Times New Roman"/>
        </w:rPr>
      </w:pPr>
    </w:p>
    <w:p w14:paraId="5ED49AAD" w14:textId="77777777" w:rsidR="000235CD" w:rsidRPr="000235CD" w:rsidRDefault="000235CD" w:rsidP="000235CD">
      <w:pPr>
        <w:ind w:left="990" w:hanging="990"/>
        <w:rPr>
          <w:rFonts w:ascii="Times New Roman" w:hAnsi="Times New Roman" w:cs="Times New Roman"/>
        </w:rPr>
      </w:pPr>
      <w:r w:rsidRPr="000235CD">
        <w:rPr>
          <w:rFonts w:ascii="Times New Roman" w:hAnsi="Times New Roman" w:cs="Times New Roman"/>
        </w:rPr>
        <w:t>_____16. The somatic nervous system stimulates the adrenal medulla to release ___________ during flight-or-fight response.</w:t>
      </w:r>
    </w:p>
    <w:p w14:paraId="1D3EB58B" w14:textId="77777777"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Adrenalin</w:t>
      </w:r>
    </w:p>
    <w:p w14:paraId="09C74F0B" w14:textId="77777777"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Epinephrine</w:t>
      </w:r>
    </w:p>
    <w:p w14:paraId="3E301FA7" w14:textId="77777777"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Glucagon</w:t>
      </w:r>
    </w:p>
    <w:p w14:paraId="573B2E85" w14:textId="77777777" w:rsidR="000235CD" w:rsidRPr="000235CD" w:rsidRDefault="000235CD" w:rsidP="000235CD">
      <w:pPr>
        <w:pStyle w:val="ListParagraph"/>
        <w:numPr>
          <w:ilvl w:val="1"/>
          <w:numId w:val="17"/>
        </w:numPr>
        <w:rPr>
          <w:rFonts w:ascii="Times New Roman" w:hAnsi="Times New Roman" w:cs="Times New Roman"/>
        </w:rPr>
      </w:pPr>
      <w:r w:rsidRPr="000235CD">
        <w:rPr>
          <w:rFonts w:ascii="Times New Roman" w:hAnsi="Times New Roman" w:cs="Times New Roman"/>
        </w:rPr>
        <w:t>adrenocorticotropic</w:t>
      </w:r>
    </w:p>
    <w:p w14:paraId="147490E4" w14:textId="77777777" w:rsidR="000235CD" w:rsidRPr="000235CD" w:rsidRDefault="000235CD" w:rsidP="000235CD">
      <w:pPr>
        <w:rPr>
          <w:rFonts w:ascii="Times New Roman" w:hAnsi="Times New Roman" w:cs="Times New Roman"/>
        </w:rPr>
      </w:pPr>
    </w:p>
    <w:p w14:paraId="56E735DF"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_____17. Prolactin stimulates what responses?</w:t>
      </w:r>
    </w:p>
    <w:p w14:paraId="7F0A8AF1" w14:textId="77777777"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urine production</w:t>
      </w:r>
    </w:p>
    <w:p w14:paraId="52814512" w14:textId="77777777"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heat production</w:t>
      </w:r>
    </w:p>
    <w:p w14:paraId="4443B7C1" w14:textId="77777777"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the uterus to contract</w:t>
      </w:r>
    </w:p>
    <w:p w14:paraId="74ED3662" w14:textId="77777777" w:rsidR="000235CD" w:rsidRPr="000235CD" w:rsidRDefault="000235CD" w:rsidP="000235CD">
      <w:pPr>
        <w:pStyle w:val="ListParagraph"/>
        <w:numPr>
          <w:ilvl w:val="1"/>
          <w:numId w:val="18"/>
        </w:numPr>
        <w:rPr>
          <w:rFonts w:ascii="Times New Roman" w:hAnsi="Times New Roman" w:cs="Times New Roman"/>
        </w:rPr>
      </w:pPr>
      <w:r w:rsidRPr="000235CD">
        <w:rPr>
          <w:rFonts w:ascii="Times New Roman" w:hAnsi="Times New Roman" w:cs="Times New Roman"/>
        </w:rPr>
        <w:t>mammary gland growth and milk production</w:t>
      </w:r>
    </w:p>
    <w:p w14:paraId="5AA0109D" w14:textId="77777777" w:rsidR="000235CD" w:rsidRDefault="000235CD" w:rsidP="000235CD">
      <w:pPr>
        <w:rPr>
          <w:rFonts w:ascii="Times New Roman" w:hAnsi="Times New Roman" w:cs="Times New Roman"/>
        </w:rPr>
      </w:pPr>
    </w:p>
    <w:p w14:paraId="46BBA1AA" w14:textId="0FAC28A6" w:rsidR="000235CD" w:rsidRPr="000235CD" w:rsidRDefault="000235CD" w:rsidP="000235CD">
      <w:pPr>
        <w:rPr>
          <w:rFonts w:ascii="Times New Roman" w:hAnsi="Times New Roman" w:cs="Times New Roman"/>
        </w:rPr>
      </w:pPr>
      <w:r w:rsidRPr="000235CD">
        <w:rPr>
          <w:rFonts w:ascii="Times New Roman" w:hAnsi="Times New Roman" w:cs="Times New Roman"/>
        </w:rPr>
        <w:t>_____18. Which glands include the ovaries in females and testes in males?</w:t>
      </w:r>
    </w:p>
    <w:p w14:paraId="2735D22C" w14:textId="77777777"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pancreas</w:t>
      </w:r>
    </w:p>
    <w:p w14:paraId="56CCAC89" w14:textId="77777777"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parathyroid</w:t>
      </w:r>
    </w:p>
    <w:p w14:paraId="0503F9B6" w14:textId="77777777"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gonads</w:t>
      </w:r>
    </w:p>
    <w:p w14:paraId="048F6ADA" w14:textId="77777777" w:rsidR="000235CD" w:rsidRPr="000235CD" w:rsidRDefault="000235CD" w:rsidP="000235CD">
      <w:pPr>
        <w:pStyle w:val="ListParagraph"/>
        <w:numPr>
          <w:ilvl w:val="1"/>
          <w:numId w:val="19"/>
        </w:numPr>
        <w:rPr>
          <w:rFonts w:ascii="Times New Roman" w:hAnsi="Times New Roman" w:cs="Times New Roman"/>
        </w:rPr>
      </w:pPr>
      <w:r w:rsidRPr="000235CD">
        <w:rPr>
          <w:rFonts w:ascii="Times New Roman" w:hAnsi="Times New Roman" w:cs="Times New Roman"/>
        </w:rPr>
        <w:t>adrenals</w:t>
      </w:r>
    </w:p>
    <w:p w14:paraId="0D02D55C" w14:textId="77777777" w:rsidR="000235CD" w:rsidRPr="000235CD" w:rsidRDefault="000235CD" w:rsidP="000235CD">
      <w:pPr>
        <w:rPr>
          <w:rFonts w:ascii="Times New Roman" w:hAnsi="Times New Roman" w:cs="Times New Roman"/>
        </w:rPr>
      </w:pPr>
    </w:p>
    <w:p w14:paraId="40BFEBAF"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_____19. Which hormone(s) is(are) made by the adrenal cortex?</w:t>
      </w:r>
    </w:p>
    <w:p w14:paraId="1DC17A6F" w14:textId="77777777"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mineralocorticoids</w:t>
      </w:r>
    </w:p>
    <w:p w14:paraId="2282B058" w14:textId="77777777"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glucocorticoids,</w:t>
      </w:r>
    </w:p>
    <w:p w14:paraId="0AB3E668" w14:textId="77777777"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sex hormones</w:t>
      </w:r>
    </w:p>
    <w:p w14:paraId="329ACD5E" w14:textId="77777777" w:rsidR="000235CD" w:rsidRPr="000235CD" w:rsidRDefault="000235CD" w:rsidP="000235CD">
      <w:pPr>
        <w:pStyle w:val="ListParagraph"/>
        <w:numPr>
          <w:ilvl w:val="1"/>
          <w:numId w:val="20"/>
        </w:numPr>
        <w:rPr>
          <w:rFonts w:ascii="Times New Roman" w:hAnsi="Times New Roman" w:cs="Times New Roman"/>
        </w:rPr>
      </w:pPr>
      <w:r w:rsidRPr="000235CD">
        <w:rPr>
          <w:rFonts w:ascii="Times New Roman" w:hAnsi="Times New Roman" w:cs="Times New Roman"/>
        </w:rPr>
        <w:t>all of the above</w:t>
      </w:r>
    </w:p>
    <w:p w14:paraId="77C561B7" w14:textId="77777777" w:rsidR="000235CD" w:rsidRPr="000235CD" w:rsidRDefault="000235CD" w:rsidP="000235CD">
      <w:pPr>
        <w:rPr>
          <w:rFonts w:ascii="Times New Roman" w:hAnsi="Times New Roman" w:cs="Times New Roman"/>
        </w:rPr>
      </w:pPr>
    </w:p>
    <w:p w14:paraId="25496333" w14:textId="77777777" w:rsidR="000235CD" w:rsidRDefault="000235CD" w:rsidP="000235CD">
      <w:pPr>
        <w:rPr>
          <w:rFonts w:ascii="Times New Roman" w:hAnsi="Times New Roman" w:cs="Times New Roman"/>
        </w:rPr>
      </w:pPr>
    </w:p>
    <w:p w14:paraId="499B1B00" w14:textId="77777777" w:rsidR="000235CD" w:rsidRDefault="000235CD" w:rsidP="000235CD">
      <w:pPr>
        <w:rPr>
          <w:rFonts w:ascii="Times New Roman" w:hAnsi="Times New Roman" w:cs="Times New Roman"/>
        </w:rPr>
      </w:pPr>
    </w:p>
    <w:p w14:paraId="6A42B020" w14:textId="0B6F584C" w:rsidR="000235CD" w:rsidRPr="000235CD" w:rsidRDefault="000235CD" w:rsidP="000235CD">
      <w:pPr>
        <w:rPr>
          <w:rFonts w:ascii="Times New Roman" w:hAnsi="Times New Roman" w:cs="Times New Roman"/>
        </w:rPr>
      </w:pPr>
      <w:r w:rsidRPr="000235CD">
        <w:rPr>
          <w:rFonts w:ascii="Times New Roman" w:hAnsi="Times New Roman" w:cs="Times New Roman"/>
        </w:rPr>
        <w:lastRenderedPageBreak/>
        <w:t>_____20. The main function of the pancreas is to _______________________________.</w:t>
      </w:r>
    </w:p>
    <w:p w14:paraId="1B6BA534" w14:textId="77777777" w:rsidR="000235CD" w:rsidRPr="000235CD" w:rsidRDefault="000235CD" w:rsidP="000235CD">
      <w:pPr>
        <w:pStyle w:val="ListParagraph"/>
        <w:numPr>
          <w:ilvl w:val="1"/>
          <w:numId w:val="21"/>
        </w:numPr>
        <w:rPr>
          <w:rFonts w:ascii="Times New Roman" w:hAnsi="Times New Roman" w:cs="Times New Roman"/>
        </w:rPr>
      </w:pPr>
      <w:r w:rsidRPr="000235CD">
        <w:rPr>
          <w:rFonts w:ascii="Times New Roman" w:hAnsi="Times New Roman" w:cs="Times New Roman"/>
        </w:rPr>
        <w:t>create a sleepy feeling.</w:t>
      </w:r>
    </w:p>
    <w:p w14:paraId="0BAD6CBF" w14:textId="77777777" w:rsidR="000235CD" w:rsidRPr="000235CD" w:rsidRDefault="000235CD" w:rsidP="000235CD">
      <w:pPr>
        <w:pStyle w:val="ListParagraph"/>
        <w:numPr>
          <w:ilvl w:val="1"/>
          <w:numId w:val="21"/>
        </w:numPr>
        <w:rPr>
          <w:rFonts w:ascii="Times New Roman" w:hAnsi="Times New Roman" w:cs="Times New Roman"/>
        </w:rPr>
      </w:pPr>
      <w:r w:rsidRPr="000235CD">
        <w:rPr>
          <w:rFonts w:ascii="Times New Roman" w:hAnsi="Times New Roman" w:cs="Times New Roman"/>
        </w:rPr>
        <w:t>control weight loss and gain.</w:t>
      </w:r>
    </w:p>
    <w:p w14:paraId="17319F59" w14:textId="77777777" w:rsidR="000235CD" w:rsidRPr="000235CD" w:rsidRDefault="000235CD" w:rsidP="000235CD">
      <w:pPr>
        <w:pStyle w:val="ListParagraph"/>
        <w:numPr>
          <w:ilvl w:val="1"/>
          <w:numId w:val="21"/>
        </w:numPr>
        <w:rPr>
          <w:rFonts w:ascii="Times New Roman" w:hAnsi="Times New Roman" w:cs="Times New Roman"/>
        </w:rPr>
      </w:pPr>
      <w:r w:rsidRPr="000235CD">
        <w:rPr>
          <w:rFonts w:ascii="Times New Roman" w:hAnsi="Times New Roman" w:cs="Times New Roman"/>
        </w:rPr>
        <w:t>play a key role in the body’s immune system</w:t>
      </w:r>
    </w:p>
    <w:p w14:paraId="65BAE981" w14:textId="77777777" w:rsidR="000235CD" w:rsidRPr="000235CD" w:rsidRDefault="000235CD" w:rsidP="000235CD">
      <w:pPr>
        <w:pStyle w:val="ListParagraph"/>
        <w:numPr>
          <w:ilvl w:val="1"/>
          <w:numId w:val="21"/>
        </w:numPr>
        <w:rPr>
          <w:rFonts w:ascii="Times New Roman" w:hAnsi="Times New Roman" w:cs="Times New Roman"/>
        </w:rPr>
      </w:pPr>
      <w:r w:rsidRPr="000235CD">
        <w:rPr>
          <w:rFonts w:ascii="Times New Roman" w:hAnsi="Times New Roman" w:cs="Times New Roman"/>
        </w:rPr>
        <w:t>control blood glucose levels.</w:t>
      </w:r>
    </w:p>
    <w:p w14:paraId="4E9CE157" w14:textId="77777777" w:rsidR="000235CD" w:rsidRPr="000235CD" w:rsidRDefault="000235CD" w:rsidP="000235CD">
      <w:pPr>
        <w:rPr>
          <w:rFonts w:ascii="Times New Roman" w:hAnsi="Times New Roman" w:cs="Times New Roman"/>
        </w:rPr>
      </w:pPr>
    </w:p>
    <w:p w14:paraId="737D9A86"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 xml:space="preserve">_____21. Which of the following disorders is </w:t>
      </w:r>
      <w:r w:rsidRPr="000235CD">
        <w:rPr>
          <w:rFonts w:ascii="Times New Roman" w:hAnsi="Times New Roman" w:cs="Times New Roman"/>
          <w:i/>
        </w:rPr>
        <w:t>not</w:t>
      </w:r>
      <w:r w:rsidRPr="000235CD">
        <w:rPr>
          <w:rFonts w:ascii="Times New Roman" w:hAnsi="Times New Roman" w:cs="Times New Roman"/>
        </w:rPr>
        <w:t xml:space="preserve"> associated with growth hormone imbalance?</w:t>
      </w:r>
    </w:p>
    <w:p w14:paraId="349DF14E" w14:textId="77777777"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acromegaly</w:t>
      </w:r>
    </w:p>
    <w:p w14:paraId="2A3F0319" w14:textId="77777777"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diabetes</w:t>
      </w:r>
    </w:p>
    <w:p w14:paraId="4E668DAE" w14:textId="77777777"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dwarfism</w:t>
      </w:r>
    </w:p>
    <w:p w14:paraId="4F561D82" w14:textId="77777777" w:rsidR="000235CD" w:rsidRPr="000235CD" w:rsidRDefault="000235CD" w:rsidP="000235CD">
      <w:pPr>
        <w:pStyle w:val="ListParagraph"/>
        <w:numPr>
          <w:ilvl w:val="1"/>
          <w:numId w:val="22"/>
        </w:numPr>
        <w:rPr>
          <w:rFonts w:ascii="Times New Roman" w:hAnsi="Times New Roman" w:cs="Times New Roman"/>
        </w:rPr>
      </w:pPr>
      <w:r w:rsidRPr="000235CD">
        <w:rPr>
          <w:rFonts w:ascii="Times New Roman" w:hAnsi="Times New Roman" w:cs="Times New Roman"/>
        </w:rPr>
        <w:t>gigantism</w:t>
      </w:r>
    </w:p>
    <w:p w14:paraId="47DC67C3" w14:textId="77777777" w:rsidR="000235CD" w:rsidRDefault="000235CD" w:rsidP="000235CD">
      <w:pPr>
        <w:rPr>
          <w:rFonts w:ascii="Times New Roman" w:hAnsi="Times New Roman" w:cs="Times New Roman"/>
        </w:rPr>
      </w:pPr>
    </w:p>
    <w:p w14:paraId="35B6E123" w14:textId="5E679C1A" w:rsidR="000235CD" w:rsidRPr="000235CD" w:rsidRDefault="000235CD" w:rsidP="000235CD">
      <w:pPr>
        <w:rPr>
          <w:rFonts w:ascii="Times New Roman" w:hAnsi="Times New Roman" w:cs="Times New Roman"/>
        </w:rPr>
      </w:pPr>
      <w:r w:rsidRPr="000235CD">
        <w:rPr>
          <w:rFonts w:ascii="Times New Roman" w:hAnsi="Times New Roman" w:cs="Times New Roman"/>
        </w:rPr>
        <w:t>_____22. Normal blood glucose levels fall in the range between 710 to _____mg/dl?</w:t>
      </w:r>
    </w:p>
    <w:p w14:paraId="43E7DE8C" w14:textId="77777777"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500</w:t>
      </w:r>
    </w:p>
    <w:p w14:paraId="31516ABD" w14:textId="77777777"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105</w:t>
      </w:r>
    </w:p>
    <w:p w14:paraId="1B78B240" w14:textId="77777777"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80</w:t>
      </w:r>
    </w:p>
    <w:p w14:paraId="005AEFB6" w14:textId="77777777" w:rsidR="000235CD" w:rsidRPr="000235CD" w:rsidRDefault="000235CD" w:rsidP="000235CD">
      <w:pPr>
        <w:pStyle w:val="ListParagraph"/>
        <w:numPr>
          <w:ilvl w:val="1"/>
          <w:numId w:val="23"/>
        </w:numPr>
        <w:rPr>
          <w:rFonts w:ascii="Times New Roman" w:hAnsi="Times New Roman" w:cs="Times New Roman"/>
        </w:rPr>
      </w:pPr>
      <w:r w:rsidRPr="000235CD">
        <w:rPr>
          <w:rFonts w:ascii="Times New Roman" w:hAnsi="Times New Roman" w:cs="Times New Roman"/>
        </w:rPr>
        <w:t>135</w:t>
      </w:r>
    </w:p>
    <w:p w14:paraId="3BAABDE8" w14:textId="77777777" w:rsidR="000235CD" w:rsidRPr="000235CD" w:rsidRDefault="000235CD" w:rsidP="000235CD">
      <w:pPr>
        <w:rPr>
          <w:rFonts w:ascii="Times New Roman" w:hAnsi="Times New Roman" w:cs="Times New Roman"/>
        </w:rPr>
      </w:pPr>
    </w:p>
    <w:p w14:paraId="20444E3E"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_____23. What is one treatment for hyperthyroidism?</w:t>
      </w:r>
    </w:p>
    <w:p w14:paraId="777A6408" w14:textId="77777777"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radioactive iodine</w:t>
      </w:r>
    </w:p>
    <w:p w14:paraId="2D5C79FF" w14:textId="77777777"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surgery</w:t>
      </w:r>
    </w:p>
    <w:p w14:paraId="4FC1057A" w14:textId="77777777"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 xml:space="preserve"> reduce thyroid hormone levels</w:t>
      </w:r>
    </w:p>
    <w:p w14:paraId="3AFBEAFE" w14:textId="77777777" w:rsidR="000235CD" w:rsidRPr="000235CD" w:rsidRDefault="000235CD" w:rsidP="000235CD">
      <w:pPr>
        <w:pStyle w:val="ListParagraph"/>
        <w:numPr>
          <w:ilvl w:val="1"/>
          <w:numId w:val="24"/>
        </w:numPr>
        <w:rPr>
          <w:rFonts w:ascii="Times New Roman" w:hAnsi="Times New Roman" w:cs="Times New Roman"/>
        </w:rPr>
      </w:pPr>
      <w:r w:rsidRPr="000235CD">
        <w:rPr>
          <w:rFonts w:ascii="Times New Roman" w:hAnsi="Times New Roman" w:cs="Times New Roman"/>
        </w:rPr>
        <w:t>all of the above</w:t>
      </w:r>
    </w:p>
    <w:p w14:paraId="6D72EBA9" w14:textId="77777777" w:rsidR="000235CD" w:rsidRPr="000235CD" w:rsidRDefault="000235CD" w:rsidP="000235CD">
      <w:pPr>
        <w:rPr>
          <w:rFonts w:ascii="Times New Roman" w:hAnsi="Times New Roman" w:cs="Times New Roman"/>
        </w:rPr>
      </w:pPr>
    </w:p>
    <w:p w14:paraId="6CC7A6FB"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_____24. The hypothalamus is located ______________________.</w:t>
      </w:r>
    </w:p>
    <w:p w14:paraId="425DDD4D" w14:textId="77777777"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just below and to the right of the liver</w:t>
      </w:r>
    </w:p>
    <w:p w14:paraId="25FF9F07" w14:textId="77777777"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behind the sternum, above the diaphragm</w:t>
      </w:r>
    </w:p>
    <w:p w14:paraId="5A849107" w14:textId="77777777"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deep inside the brain</w:t>
      </w:r>
    </w:p>
    <w:p w14:paraId="2ABCB04E" w14:textId="77777777" w:rsidR="000235CD" w:rsidRPr="000235CD" w:rsidRDefault="000235CD" w:rsidP="000235CD">
      <w:pPr>
        <w:pStyle w:val="ListParagraph"/>
        <w:numPr>
          <w:ilvl w:val="1"/>
          <w:numId w:val="25"/>
        </w:numPr>
        <w:rPr>
          <w:rFonts w:ascii="Times New Roman" w:hAnsi="Times New Roman" w:cs="Times New Roman"/>
        </w:rPr>
      </w:pPr>
      <w:r w:rsidRPr="000235CD">
        <w:rPr>
          <w:rFonts w:ascii="Times New Roman" w:hAnsi="Times New Roman" w:cs="Times New Roman"/>
        </w:rPr>
        <w:t>inside the thyroid gland</w:t>
      </w:r>
    </w:p>
    <w:p w14:paraId="23C4765B" w14:textId="77777777" w:rsidR="000235CD" w:rsidRPr="000235CD" w:rsidRDefault="000235CD" w:rsidP="000235CD">
      <w:pPr>
        <w:rPr>
          <w:rFonts w:ascii="Times New Roman" w:hAnsi="Times New Roman" w:cs="Times New Roman"/>
        </w:rPr>
      </w:pPr>
    </w:p>
    <w:p w14:paraId="42FD489E"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_____25. Why do people with ketosis have a fruity smell on their breath?</w:t>
      </w:r>
    </w:p>
    <w:p w14:paraId="09D79AC9" w14:textId="77777777" w:rsidR="000235CD" w:rsidRPr="000235CD" w:rsidRDefault="000235CD" w:rsidP="000235CD">
      <w:pPr>
        <w:pStyle w:val="ListParagraph"/>
        <w:numPr>
          <w:ilvl w:val="1"/>
          <w:numId w:val="26"/>
        </w:numPr>
        <w:rPr>
          <w:rFonts w:ascii="Times New Roman" w:hAnsi="Times New Roman" w:cs="Times New Roman"/>
        </w:rPr>
      </w:pPr>
      <w:r w:rsidRPr="000235CD">
        <w:rPr>
          <w:rFonts w:ascii="Times New Roman" w:hAnsi="Times New Roman" w:cs="Times New Roman"/>
        </w:rPr>
        <w:t>they just ate fruit for breakfast.</w:t>
      </w:r>
    </w:p>
    <w:p w14:paraId="2F59CC24" w14:textId="77777777" w:rsidR="000235CD" w:rsidRPr="000235CD" w:rsidRDefault="000235CD" w:rsidP="000235CD">
      <w:pPr>
        <w:pStyle w:val="ListParagraph"/>
        <w:numPr>
          <w:ilvl w:val="1"/>
          <w:numId w:val="26"/>
        </w:numPr>
        <w:rPr>
          <w:rFonts w:ascii="Times New Roman" w:hAnsi="Times New Roman" w:cs="Times New Roman"/>
        </w:rPr>
      </w:pPr>
      <w:r w:rsidRPr="000235CD">
        <w:rPr>
          <w:rFonts w:ascii="Times New Roman" w:hAnsi="Times New Roman" w:cs="Times New Roman"/>
        </w:rPr>
        <w:t>in insulin shots react with the mouth’s saliva</w:t>
      </w:r>
    </w:p>
    <w:p w14:paraId="22F9409F" w14:textId="77777777" w:rsidR="000235CD" w:rsidRPr="000235CD" w:rsidRDefault="000235CD" w:rsidP="000235CD">
      <w:pPr>
        <w:pStyle w:val="ListParagraph"/>
        <w:numPr>
          <w:ilvl w:val="1"/>
          <w:numId w:val="26"/>
        </w:numPr>
        <w:rPr>
          <w:rFonts w:ascii="Times New Roman" w:hAnsi="Times New Roman" w:cs="Times New Roman"/>
        </w:rPr>
      </w:pPr>
      <w:r w:rsidRPr="000235CD">
        <w:rPr>
          <w:rFonts w:ascii="Times New Roman" w:hAnsi="Times New Roman" w:cs="Times New Roman"/>
        </w:rPr>
        <w:t>high levels of acetone</w:t>
      </w:r>
    </w:p>
    <w:p w14:paraId="4F30C870" w14:textId="77777777" w:rsidR="000235CD" w:rsidRPr="000235CD" w:rsidRDefault="000235CD" w:rsidP="000235CD">
      <w:pPr>
        <w:pStyle w:val="ListParagraph"/>
        <w:numPr>
          <w:ilvl w:val="1"/>
          <w:numId w:val="26"/>
        </w:numPr>
        <w:rPr>
          <w:rFonts w:ascii="Times New Roman" w:hAnsi="Times New Roman" w:cs="Times New Roman"/>
        </w:rPr>
      </w:pPr>
      <w:r w:rsidRPr="000235CD">
        <w:rPr>
          <w:rFonts w:ascii="Times New Roman" w:hAnsi="Times New Roman" w:cs="Times New Roman"/>
        </w:rPr>
        <w:t>glucose build up in the mouth</w:t>
      </w:r>
    </w:p>
    <w:p w14:paraId="1D863EC4"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_____26. Which of the following glands does not secrete any hormones?</w:t>
      </w:r>
    </w:p>
    <w:p w14:paraId="4222A305" w14:textId="77777777"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Parathyroid</w:t>
      </w:r>
    </w:p>
    <w:p w14:paraId="45D4CB09" w14:textId="77777777"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Hypothalamus</w:t>
      </w:r>
    </w:p>
    <w:p w14:paraId="0F7DF868" w14:textId="77777777"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Thyroid</w:t>
      </w:r>
    </w:p>
    <w:p w14:paraId="6EAF62FA" w14:textId="77777777" w:rsidR="000235CD" w:rsidRPr="000235CD" w:rsidRDefault="000235CD" w:rsidP="000235CD">
      <w:pPr>
        <w:pStyle w:val="ListParagraph"/>
        <w:numPr>
          <w:ilvl w:val="1"/>
          <w:numId w:val="27"/>
        </w:numPr>
        <w:rPr>
          <w:rFonts w:ascii="Times New Roman" w:hAnsi="Times New Roman" w:cs="Times New Roman"/>
        </w:rPr>
      </w:pPr>
      <w:r w:rsidRPr="000235CD">
        <w:rPr>
          <w:rFonts w:ascii="Times New Roman" w:hAnsi="Times New Roman" w:cs="Times New Roman"/>
        </w:rPr>
        <w:t>Posterior pituitary</w:t>
      </w:r>
    </w:p>
    <w:p w14:paraId="59750FAC" w14:textId="77777777" w:rsidR="000235CD" w:rsidRPr="000235CD" w:rsidRDefault="000235CD" w:rsidP="000235CD">
      <w:pPr>
        <w:rPr>
          <w:rFonts w:ascii="Times New Roman" w:hAnsi="Times New Roman" w:cs="Times New Roman"/>
        </w:rPr>
      </w:pPr>
    </w:p>
    <w:p w14:paraId="7AE72740" w14:textId="77777777" w:rsidR="000235CD" w:rsidRPr="000235CD" w:rsidRDefault="000235CD" w:rsidP="000235CD">
      <w:pPr>
        <w:ind w:left="990" w:hanging="990"/>
        <w:rPr>
          <w:rFonts w:ascii="Times New Roman" w:hAnsi="Times New Roman" w:cs="Times New Roman"/>
        </w:rPr>
      </w:pPr>
      <w:r w:rsidRPr="000235CD">
        <w:rPr>
          <w:rFonts w:ascii="Times New Roman" w:hAnsi="Times New Roman" w:cs="Times New Roman"/>
        </w:rPr>
        <w:t>_____27. What hormone is triggered to be produced by the hypothalamus during profuse exercise or dehydration?</w:t>
      </w:r>
      <w:r w:rsidRPr="000235CD">
        <w:rPr>
          <w:rFonts w:ascii="Times New Roman" w:hAnsi="Times New Roman" w:cs="Times New Roman"/>
        </w:rPr>
        <w:tab/>
      </w:r>
    </w:p>
    <w:p w14:paraId="10D9C66D" w14:textId="77777777" w:rsidR="000235CD" w:rsidRPr="000235CD" w:rsidRDefault="000235CD" w:rsidP="000235CD">
      <w:pPr>
        <w:pStyle w:val="ListParagraph"/>
        <w:numPr>
          <w:ilvl w:val="1"/>
          <w:numId w:val="28"/>
        </w:numPr>
        <w:rPr>
          <w:rFonts w:ascii="Times New Roman" w:hAnsi="Times New Roman" w:cs="Times New Roman"/>
        </w:rPr>
      </w:pPr>
      <w:r w:rsidRPr="000235CD">
        <w:rPr>
          <w:rFonts w:ascii="Times New Roman" w:hAnsi="Times New Roman" w:cs="Times New Roman"/>
        </w:rPr>
        <w:t>Antidiuretic hormone</w:t>
      </w:r>
    </w:p>
    <w:p w14:paraId="0D9E06F6" w14:textId="77777777" w:rsidR="000235CD" w:rsidRPr="000235CD" w:rsidRDefault="000235CD" w:rsidP="000235CD">
      <w:pPr>
        <w:pStyle w:val="ListParagraph"/>
        <w:numPr>
          <w:ilvl w:val="1"/>
          <w:numId w:val="28"/>
        </w:numPr>
        <w:rPr>
          <w:rFonts w:ascii="Times New Roman" w:hAnsi="Times New Roman" w:cs="Times New Roman"/>
        </w:rPr>
      </w:pPr>
      <w:r w:rsidRPr="000235CD">
        <w:rPr>
          <w:rFonts w:ascii="Times New Roman" w:hAnsi="Times New Roman" w:cs="Times New Roman"/>
        </w:rPr>
        <w:t>Luteinizing hormone</w:t>
      </w:r>
    </w:p>
    <w:p w14:paraId="027DCA29" w14:textId="77777777" w:rsidR="000235CD" w:rsidRPr="000235CD" w:rsidRDefault="000235CD" w:rsidP="000235CD">
      <w:pPr>
        <w:pStyle w:val="ListParagraph"/>
        <w:numPr>
          <w:ilvl w:val="1"/>
          <w:numId w:val="28"/>
        </w:numPr>
        <w:rPr>
          <w:rFonts w:ascii="Times New Roman" w:hAnsi="Times New Roman" w:cs="Times New Roman"/>
        </w:rPr>
      </w:pPr>
      <w:r w:rsidRPr="000235CD">
        <w:rPr>
          <w:rFonts w:ascii="Times New Roman" w:hAnsi="Times New Roman" w:cs="Times New Roman"/>
        </w:rPr>
        <w:t>Adrenocorticotropic</w:t>
      </w:r>
    </w:p>
    <w:p w14:paraId="2EC1429D" w14:textId="77777777" w:rsidR="000235CD" w:rsidRPr="000235CD" w:rsidRDefault="000235CD" w:rsidP="000235CD">
      <w:pPr>
        <w:pStyle w:val="ListParagraph"/>
        <w:numPr>
          <w:ilvl w:val="1"/>
          <w:numId w:val="28"/>
        </w:numPr>
        <w:rPr>
          <w:rFonts w:ascii="Times New Roman" w:hAnsi="Times New Roman" w:cs="Times New Roman"/>
        </w:rPr>
      </w:pPr>
      <w:r w:rsidRPr="000235CD">
        <w:rPr>
          <w:rFonts w:ascii="Times New Roman" w:hAnsi="Times New Roman" w:cs="Times New Roman"/>
        </w:rPr>
        <w:t>Thyrotropin</w:t>
      </w:r>
    </w:p>
    <w:p w14:paraId="472551F6" w14:textId="77777777" w:rsidR="000235CD" w:rsidRPr="000235CD" w:rsidRDefault="000235CD" w:rsidP="000235CD">
      <w:pPr>
        <w:rPr>
          <w:rFonts w:ascii="Times New Roman" w:hAnsi="Times New Roman" w:cs="Times New Roman"/>
        </w:rPr>
      </w:pPr>
    </w:p>
    <w:p w14:paraId="36A33D54" w14:textId="77777777" w:rsidR="000235CD" w:rsidRDefault="000235CD" w:rsidP="000235CD">
      <w:pPr>
        <w:ind w:left="990" w:hanging="990"/>
        <w:rPr>
          <w:rFonts w:ascii="Times New Roman" w:hAnsi="Times New Roman" w:cs="Times New Roman"/>
        </w:rPr>
      </w:pPr>
    </w:p>
    <w:p w14:paraId="289079B2" w14:textId="77777777" w:rsidR="000235CD" w:rsidRDefault="000235CD" w:rsidP="000235CD">
      <w:pPr>
        <w:ind w:left="990" w:hanging="990"/>
        <w:rPr>
          <w:rFonts w:ascii="Times New Roman" w:hAnsi="Times New Roman" w:cs="Times New Roman"/>
        </w:rPr>
      </w:pPr>
    </w:p>
    <w:p w14:paraId="7DC61B70" w14:textId="2F74A2A6" w:rsidR="000235CD" w:rsidRPr="000235CD" w:rsidRDefault="000235CD" w:rsidP="000235CD">
      <w:pPr>
        <w:ind w:left="990" w:hanging="990"/>
        <w:rPr>
          <w:rFonts w:ascii="Times New Roman" w:hAnsi="Times New Roman" w:cs="Times New Roman"/>
        </w:rPr>
      </w:pPr>
      <w:r w:rsidRPr="000235CD">
        <w:rPr>
          <w:rFonts w:ascii="Times New Roman" w:hAnsi="Times New Roman" w:cs="Times New Roman"/>
        </w:rPr>
        <w:lastRenderedPageBreak/>
        <w:t>_____28. Growth hormone aids in breaking down fats to use for energy. What is another function?</w:t>
      </w:r>
    </w:p>
    <w:p w14:paraId="3417860F" w14:textId="77777777"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increasing the length of hair and nails</w:t>
      </w:r>
    </w:p>
    <w:p w14:paraId="057EB65C" w14:textId="77777777"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growth and development of long bones, muscles and cartilage</w:t>
      </w:r>
    </w:p>
    <w:p w14:paraId="692690C8" w14:textId="77777777"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regulating body weight</w:t>
      </w:r>
    </w:p>
    <w:p w14:paraId="078D2CB0" w14:textId="77777777" w:rsidR="000235CD" w:rsidRPr="000235CD" w:rsidRDefault="000235CD" w:rsidP="000235CD">
      <w:pPr>
        <w:pStyle w:val="ListParagraph"/>
        <w:numPr>
          <w:ilvl w:val="1"/>
          <w:numId w:val="29"/>
        </w:numPr>
        <w:rPr>
          <w:rFonts w:ascii="Times New Roman" w:hAnsi="Times New Roman" w:cs="Times New Roman"/>
        </w:rPr>
      </w:pPr>
      <w:r w:rsidRPr="000235CD">
        <w:rPr>
          <w:rFonts w:ascii="Times New Roman" w:hAnsi="Times New Roman" w:cs="Times New Roman"/>
        </w:rPr>
        <w:t>stimulates hormone production in the reproductive organs</w:t>
      </w:r>
      <w:r w:rsidRPr="000235CD">
        <w:rPr>
          <w:rFonts w:ascii="Times New Roman" w:hAnsi="Times New Roman" w:cs="Times New Roman"/>
        </w:rPr>
        <w:tab/>
      </w:r>
    </w:p>
    <w:p w14:paraId="4DF82238" w14:textId="77777777" w:rsidR="000235CD" w:rsidRPr="000235CD" w:rsidRDefault="000235CD" w:rsidP="000235CD">
      <w:pPr>
        <w:rPr>
          <w:rFonts w:ascii="Times New Roman" w:hAnsi="Times New Roman" w:cs="Times New Roman"/>
        </w:rPr>
      </w:pPr>
    </w:p>
    <w:p w14:paraId="4345A6B8"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_____29. Where is the thymus gland located?</w:t>
      </w:r>
    </w:p>
    <w:p w14:paraId="6219BBA8" w14:textId="77777777"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On top of the kidneys</w:t>
      </w:r>
    </w:p>
    <w:p w14:paraId="1040FB91" w14:textId="77777777"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deep inside the brain</w:t>
      </w:r>
    </w:p>
    <w:p w14:paraId="27FFB3DB" w14:textId="77777777"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under the sternum, anterior to the heart</w:t>
      </w:r>
    </w:p>
    <w:p w14:paraId="17A3ABA8" w14:textId="77777777" w:rsidR="000235CD" w:rsidRPr="000235CD" w:rsidRDefault="000235CD" w:rsidP="000235CD">
      <w:pPr>
        <w:pStyle w:val="ListParagraph"/>
        <w:numPr>
          <w:ilvl w:val="1"/>
          <w:numId w:val="31"/>
        </w:numPr>
        <w:rPr>
          <w:rFonts w:ascii="Times New Roman" w:hAnsi="Times New Roman" w:cs="Times New Roman"/>
        </w:rPr>
      </w:pPr>
      <w:r w:rsidRPr="000235CD">
        <w:rPr>
          <w:rFonts w:ascii="Times New Roman" w:hAnsi="Times New Roman" w:cs="Times New Roman"/>
        </w:rPr>
        <w:t>posterior to the stomach in the upper abdomen</w:t>
      </w:r>
    </w:p>
    <w:p w14:paraId="7CFD105D" w14:textId="77777777" w:rsidR="000235CD" w:rsidRPr="000235CD" w:rsidRDefault="000235CD" w:rsidP="000235CD">
      <w:pPr>
        <w:rPr>
          <w:rFonts w:ascii="Times New Roman" w:hAnsi="Times New Roman" w:cs="Times New Roman"/>
        </w:rPr>
      </w:pPr>
    </w:p>
    <w:p w14:paraId="1369B2CE" w14:textId="77777777" w:rsidR="000235CD" w:rsidRPr="000235CD" w:rsidRDefault="000235CD" w:rsidP="000235CD">
      <w:pPr>
        <w:rPr>
          <w:rFonts w:ascii="Times New Roman" w:hAnsi="Times New Roman" w:cs="Times New Roman"/>
        </w:rPr>
      </w:pPr>
      <w:r w:rsidRPr="000235CD">
        <w:rPr>
          <w:rFonts w:ascii="Times New Roman" w:hAnsi="Times New Roman" w:cs="Times New Roman"/>
        </w:rPr>
        <w:t>_____30. What are lipid-based hormones called?</w:t>
      </w:r>
    </w:p>
    <w:p w14:paraId="58FD356B" w14:textId="77777777"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steroid hormones</w:t>
      </w:r>
    </w:p>
    <w:p w14:paraId="04F726A3" w14:textId="77777777"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hypothalamic hormones</w:t>
      </w:r>
    </w:p>
    <w:p w14:paraId="1891E9C0" w14:textId="77777777"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amino acid hormones</w:t>
      </w:r>
    </w:p>
    <w:p w14:paraId="30C11682" w14:textId="77777777" w:rsidR="000235CD" w:rsidRPr="000235CD" w:rsidRDefault="000235CD" w:rsidP="000235CD">
      <w:pPr>
        <w:pStyle w:val="ListParagraph"/>
        <w:numPr>
          <w:ilvl w:val="1"/>
          <w:numId w:val="30"/>
        </w:numPr>
        <w:rPr>
          <w:rFonts w:ascii="Times New Roman" w:hAnsi="Times New Roman" w:cs="Times New Roman"/>
        </w:rPr>
      </w:pPr>
      <w:r w:rsidRPr="000235CD">
        <w:rPr>
          <w:rFonts w:ascii="Times New Roman" w:hAnsi="Times New Roman" w:cs="Times New Roman"/>
        </w:rPr>
        <w:t>glucagon</w:t>
      </w:r>
    </w:p>
    <w:p w14:paraId="7A89560F" w14:textId="77777777" w:rsidR="000235CD" w:rsidRPr="000235CD" w:rsidRDefault="000235CD" w:rsidP="000235CD">
      <w:pPr>
        <w:rPr>
          <w:rFonts w:ascii="Times New Roman" w:hAnsi="Times New Roman" w:cs="Times New Roman"/>
          <w:b/>
          <w:i/>
        </w:rPr>
      </w:pPr>
    </w:p>
    <w:p w14:paraId="01B77FAE" w14:textId="49996EC4" w:rsidR="000235CD" w:rsidRDefault="000235CD" w:rsidP="000235CD">
      <w:pPr>
        <w:rPr>
          <w:rFonts w:ascii="Times New Roman" w:hAnsi="Times New Roman" w:cs="Times New Roman"/>
          <w:b/>
          <w:iCs/>
        </w:rPr>
      </w:pPr>
    </w:p>
    <w:p w14:paraId="1E3B2B86" w14:textId="5F0170BF" w:rsidR="000235CD" w:rsidRDefault="000235CD" w:rsidP="000235CD">
      <w:pPr>
        <w:rPr>
          <w:rFonts w:ascii="Times New Roman" w:hAnsi="Times New Roman" w:cs="Times New Roman"/>
          <w:b/>
          <w:iCs/>
        </w:rPr>
      </w:pPr>
    </w:p>
    <w:p w14:paraId="554F2AA6" w14:textId="59240549" w:rsidR="000235CD" w:rsidRDefault="000235CD" w:rsidP="000235CD">
      <w:pPr>
        <w:rPr>
          <w:rFonts w:ascii="Times New Roman" w:hAnsi="Times New Roman" w:cs="Times New Roman"/>
          <w:b/>
          <w:iCs/>
        </w:rPr>
      </w:pPr>
    </w:p>
    <w:p w14:paraId="55EB9956" w14:textId="4A664D96" w:rsidR="000235CD" w:rsidRDefault="000235CD" w:rsidP="000235CD">
      <w:pPr>
        <w:rPr>
          <w:rFonts w:ascii="Times New Roman" w:hAnsi="Times New Roman" w:cs="Times New Roman"/>
          <w:b/>
          <w:iCs/>
        </w:rPr>
      </w:pPr>
    </w:p>
    <w:p w14:paraId="51BB490F" w14:textId="18EEAEED" w:rsidR="000235CD" w:rsidRDefault="000235CD" w:rsidP="000235CD">
      <w:pPr>
        <w:rPr>
          <w:rFonts w:ascii="Times New Roman" w:hAnsi="Times New Roman" w:cs="Times New Roman"/>
          <w:b/>
          <w:iCs/>
        </w:rPr>
      </w:pPr>
    </w:p>
    <w:p w14:paraId="17B971D9" w14:textId="40514AB4" w:rsidR="000235CD" w:rsidRDefault="000235CD" w:rsidP="000235CD">
      <w:pPr>
        <w:rPr>
          <w:rFonts w:ascii="Times New Roman" w:hAnsi="Times New Roman" w:cs="Times New Roman"/>
          <w:b/>
          <w:iCs/>
        </w:rPr>
      </w:pPr>
    </w:p>
    <w:p w14:paraId="09ABB010" w14:textId="1A8E1308" w:rsidR="000235CD" w:rsidRDefault="000235CD" w:rsidP="000235CD">
      <w:pPr>
        <w:rPr>
          <w:rFonts w:ascii="Times New Roman" w:hAnsi="Times New Roman" w:cs="Times New Roman"/>
          <w:b/>
          <w:iCs/>
        </w:rPr>
      </w:pPr>
    </w:p>
    <w:p w14:paraId="577CDCBE" w14:textId="6C2D3FC2" w:rsidR="000235CD" w:rsidRDefault="000235CD" w:rsidP="000235CD">
      <w:pPr>
        <w:rPr>
          <w:rFonts w:ascii="Times New Roman" w:hAnsi="Times New Roman" w:cs="Times New Roman"/>
          <w:b/>
          <w:iCs/>
        </w:rPr>
      </w:pPr>
    </w:p>
    <w:p w14:paraId="1EF3F468" w14:textId="0FF4083C" w:rsidR="000235CD" w:rsidRDefault="000235CD" w:rsidP="000235CD">
      <w:pPr>
        <w:rPr>
          <w:rFonts w:ascii="Times New Roman" w:hAnsi="Times New Roman" w:cs="Times New Roman"/>
          <w:b/>
          <w:iCs/>
        </w:rPr>
      </w:pPr>
    </w:p>
    <w:p w14:paraId="1FECA018" w14:textId="53C67855" w:rsidR="000235CD" w:rsidRDefault="000235CD" w:rsidP="000235CD">
      <w:pPr>
        <w:rPr>
          <w:rFonts w:ascii="Times New Roman" w:hAnsi="Times New Roman" w:cs="Times New Roman"/>
          <w:b/>
          <w:iCs/>
        </w:rPr>
      </w:pPr>
    </w:p>
    <w:p w14:paraId="000336E4" w14:textId="165D6C6C" w:rsidR="000235CD" w:rsidRDefault="000235CD" w:rsidP="000235CD">
      <w:pPr>
        <w:rPr>
          <w:rFonts w:ascii="Times New Roman" w:hAnsi="Times New Roman" w:cs="Times New Roman"/>
          <w:b/>
          <w:iCs/>
        </w:rPr>
      </w:pPr>
    </w:p>
    <w:p w14:paraId="1915296E" w14:textId="5BE3191E" w:rsidR="000235CD" w:rsidRDefault="000235CD" w:rsidP="000235CD">
      <w:pPr>
        <w:rPr>
          <w:rFonts w:ascii="Times New Roman" w:hAnsi="Times New Roman" w:cs="Times New Roman"/>
          <w:b/>
          <w:iCs/>
        </w:rPr>
      </w:pPr>
    </w:p>
    <w:p w14:paraId="32478647" w14:textId="7CF72303" w:rsidR="000235CD" w:rsidRDefault="000235CD" w:rsidP="000235CD">
      <w:pPr>
        <w:rPr>
          <w:rFonts w:ascii="Times New Roman" w:hAnsi="Times New Roman" w:cs="Times New Roman"/>
          <w:b/>
          <w:iCs/>
        </w:rPr>
      </w:pPr>
    </w:p>
    <w:p w14:paraId="30072666" w14:textId="1D58D7B8" w:rsidR="000235CD" w:rsidRDefault="000235CD" w:rsidP="000235CD">
      <w:pPr>
        <w:rPr>
          <w:rFonts w:ascii="Times New Roman" w:hAnsi="Times New Roman" w:cs="Times New Roman"/>
          <w:b/>
          <w:iCs/>
        </w:rPr>
      </w:pPr>
    </w:p>
    <w:p w14:paraId="74587E50" w14:textId="01F2C66A" w:rsidR="000235CD" w:rsidRDefault="000235CD" w:rsidP="000235CD">
      <w:pPr>
        <w:rPr>
          <w:rFonts w:ascii="Times New Roman" w:hAnsi="Times New Roman" w:cs="Times New Roman"/>
          <w:b/>
          <w:iCs/>
        </w:rPr>
      </w:pPr>
    </w:p>
    <w:p w14:paraId="59B29404" w14:textId="32E5508C" w:rsidR="000235CD" w:rsidRDefault="000235CD" w:rsidP="000235CD">
      <w:pPr>
        <w:rPr>
          <w:rFonts w:ascii="Times New Roman" w:hAnsi="Times New Roman" w:cs="Times New Roman"/>
          <w:b/>
          <w:iCs/>
        </w:rPr>
      </w:pPr>
    </w:p>
    <w:p w14:paraId="224FD557" w14:textId="6BB83335" w:rsidR="000235CD" w:rsidRDefault="000235CD" w:rsidP="000235CD">
      <w:pPr>
        <w:rPr>
          <w:rFonts w:ascii="Times New Roman" w:hAnsi="Times New Roman" w:cs="Times New Roman"/>
          <w:b/>
          <w:iCs/>
        </w:rPr>
      </w:pPr>
    </w:p>
    <w:p w14:paraId="149178D5" w14:textId="2BD55188" w:rsidR="000235CD" w:rsidRDefault="000235CD" w:rsidP="000235CD">
      <w:pPr>
        <w:rPr>
          <w:rFonts w:ascii="Times New Roman" w:hAnsi="Times New Roman" w:cs="Times New Roman"/>
          <w:b/>
          <w:iCs/>
        </w:rPr>
      </w:pPr>
    </w:p>
    <w:p w14:paraId="31A59331" w14:textId="77777777" w:rsidR="000235CD" w:rsidRPr="000235CD" w:rsidRDefault="000235CD" w:rsidP="000235CD">
      <w:pPr>
        <w:rPr>
          <w:rFonts w:ascii="Times New Roman" w:hAnsi="Times New Roman" w:cs="Times New Roman"/>
          <w:b/>
          <w:iCs/>
        </w:rPr>
      </w:pPr>
    </w:p>
    <w:p w14:paraId="77A9DDFF" w14:textId="77777777" w:rsidR="000235CD" w:rsidRPr="000235CD" w:rsidRDefault="000235CD" w:rsidP="000235CD">
      <w:pPr>
        <w:rPr>
          <w:rFonts w:ascii="Times New Roman" w:hAnsi="Times New Roman" w:cs="Times New Roman"/>
          <w:b/>
          <w:iCs/>
        </w:rPr>
      </w:pPr>
    </w:p>
    <w:p w14:paraId="4AB66AC9" w14:textId="77777777" w:rsidR="000235CD" w:rsidRPr="000235CD" w:rsidRDefault="000235CD" w:rsidP="000235CD">
      <w:pPr>
        <w:rPr>
          <w:rFonts w:ascii="Times New Roman" w:hAnsi="Times New Roman" w:cs="Times New Roman"/>
          <w:b/>
          <w:iCs/>
        </w:rPr>
      </w:pPr>
    </w:p>
    <w:p w14:paraId="532B8832" w14:textId="77777777" w:rsidR="000235CD" w:rsidRPr="000235CD" w:rsidRDefault="000235CD" w:rsidP="000235CD">
      <w:pPr>
        <w:rPr>
          <w:rFonts w:ascii="Times New Roman" w:hAnsi="Times New Roman" w:cs="Times New Roman"/>
          <w:b/>
          <w:iCs/>
        </w:rPr>
      </w:pPr>
    </w:p>
    <w:p w14:paraId="4814C493" w14:textId="77777777" w:rsidR="000235CD" w:rsidRPr="000235CD" w:rsidRDefault="000235CD" w:rsidP="000235CD">
      <w:pPr>
        <w:rPr>
          <w:rFonts w:ascii="Times New Roman" w:hAnsi="Times New Roman" w:cs="Times New Roman"/>
          <w:b/>
          <w:iCs/>
        </w:rPr>
      </w:pPr>
    </w:p>
    <w:p w14:paraId="5FC61025" w14:textId="77777777" w:rsidR="000235CD" w:rsidRPr="000235CD" w:rsidRDefault="000235CD" w:rsidP="000235CD">
      <w:pPr>
        <w:rPr>
          <w:rFonts w:ascii="Times New Roman" w:hAnsi="Times New Roman" w:cs="Times New Roman"/>
          <w:b/>
          <w:iCs/>
        </w:rPr>
      </w:pPr>
    </w:p>
    <w:p w14:paraId="4C6645FD" w14:textId="77777777" w:rsidR="000235CD" w:rsidRPr="000235CD" w:rsidRDefault="000235CD" w:rsidP="000235CD">
      <w:pPr>
        <w:rPr>
          <w:rFonts w:ascii="Times New Roman" w:hAnsi="Times New Roman" w:cs="Times New Roman"/>
          <w:b/>
          <w:iCs/>
        </w:rPr>
      </w:pPr>
    </w:p>
    <w:p w14:paraId="0A97DFFE" w14:textId="77777777" w:rsidR="000235CD" w:rsidRPr="000235CD" w:rsidRDefault="000235CD" w:rsidP="000235CD">
      <w:pPr>
        <w:rPr>
          <w:rFonts w:ascii="Times New Roman" w:hAnsi="Times New Roman" w:cs="Times New Roman"/>
          <w:b/>
          <w:iCs/>
        </w:rPr>
      </w:pPr>
    </w:p>
    <w:p w14:paraId="7F78C805" w14:textId="77777777" w:rsidR="000235CD" w:rsidRPr="000235CD" w:rsidRDefault="000235CD" w:rsidP="000235CD">
      <w:pPr>
        <w:rPr>
          <w:rFonts w:ascii="Times New Roman" w:hAnsi="Times New Roman" w:cs="Times New Roman"/>
          <w:b/>
          <w:iCs/>
        </w:rPr>
      </w:pPr>
    </w:p>
    <w:p w14:paraId="579E6339" w14:textId="77777777" w:rsidR="000235CD" w:rsidRPr="000235CD" w:rsidRDefault="000235CD" w:rsidP="000235CD">
      <w:pPr>
        <w:rPr>
          <w:rFonts w:ascii="Times New Roman" w:hAnsi="Times New Roman" w:cs="Times New Roman"/>
          <w:b/>
          <w:iCs/>
        </w:rPr>
      </w:pPr>
    </w:p>
    <w:p w14:paraId="725161D6" w14:textId="77777777" w:rsidR="000235CD" w:rsidRPr="000235CD" w:rsidRDefault="000235CD" w:rsidP="000235CD">
      <w:pPr>
        <w:rPr>
          <w:rFonts w:ascii="Times New Roman" w:hAnsi="Times New Roman" w:cs="Times New Roman"/>
          <w:b/>
          <w:iCs/>
        </w:rPr>
      </w:pPr>
    </w:p>
    <w:p w14:paraId="372350AB" w14:textId="77777777" w:rsidR="000235CD" w:rsidRPr="000235CD" w:rsidRDefault="000235CD" w:rsidP="000235CD">
      <w:pPr>
        <w:rPr>
          <w:rFonts w:ascii="Times New Roman" w:hAnsi="Times New Roman" w:cs="Times New Roman"/>
          <w:b/>
          <w:iCs/>
        </w:rPr>
      </w:pPr>
    </w:p>
    <w:p w14:paraId="60DA88C2" w14:textId="77777777" w:rsidR="000235CD" w:rsidRPr="000235CD" w:rsidRDefault="000235CD" w:rsidP="000235CD">
      <w:pPr>
        <w:rPr>
          <w:rFonts w:ascii="Times New Roman" w:hAnsi="Times New Roman" w:cs="Times New Roman"/>
          <w:b/>
          <w:iCs/>
        </w:rPr>
      </w:pPr>
    </w:p>
    <w:p w14:paraId="3ABD761C" w14:textId="77777777" w:rsidR="000235CD" w:rsidRPr="000235CD" w:rsidRDefault="000235CD" w:rsidP="000235CD">
      <w:pPr>
        <w:rPr>
          <w:rFonts w:ascii="Times New Roman" w:hAnsi="Times New Roman" w:cs="Times New Roman"/>
          <w:b/>
          <w:iCs/>
        </w:rPr>
      </w:pPr>
    </w:p>
    <w:p w14:paraId="1168DEC6" w14:textId="77777777" w:rsidR="000235CD" w:rsidRPr="000235CD" w:rsidRDefault="000235CD" w:rsidP="000235CD">
      <w:pPr>
        <w:rPr>
          <w:rFonts w:ascii="Times New Roman" w:hAnsi="Times New Roman" w:cs="Times New Roman"/>
          <w:i/>
        </w:rPr>
      </w:pPr>
      <w:r w:rsidRPr="000235CD">
        <w:rPr>
          <w:rFonts w:ascii="Times New Roman" w:hAnsi="Times New Roman" w:cs="Times New Roman"/>
          <w:b/>
          <w:iCs/>
        </w:rPr>
        <w:lastRenderedPageBreak/>
        <w:t>Labeling</w:t>
      </w:r>
      <w:r w:rsidRPr="000235CD">
        <w:rPr>
          <w:rFonts w:ascii="Times New Roman" w:hAnsi="Times New Roman" w:cs="Times New Roman"/>
          <w:b/>
          <w:i/>
        </w:rPr>
        <w:t xml:space="preserve"> </w:t>
      </w:r>
      <w:r w:rsidRPr="000235CD">
        <w:rPr>
          <w:rFonts w:ascii="Times New Roman" w:hAnsi="Times New Roman" w:cs="Times New Roman"/>
          <w:i/>
        </w:rPr>
        <w:t xml:space="preserve">Use the image below to answer question 31. </w:t>
      </w:r>
    </w:p>
    <w:p w14:paraId="7F371A28" w14:textId="77777777" w:rsidR="000235CD" w:rsidRPr="000235CD" w:rsidRDefault="000235CD" w:rsidP="000235CD">
      <w:pPr>
        <w:pStyle w:val="ListParagraph"/>
        <w:jc w:val="center"/>
        <w:rPr>
          <w:rFonts w:ascii="Times New Roman" w:hAnsi="Times New Roman" w:cs="Times New Roman"/>
          <w:b/>
        </w:rPr>
      </w:pPr>
      <w:r w:rsidRPr="000235CD">
        <w:rPr>
          <w:rFonts w:ascii="Times New Roman" w:hAnsi="Times New Roman" w:cs="Times New Roman"/>
          <w:noProof/>
        </w:rPr>
        <w:drawing>
          <wp:anchor distT="0" distB="0" distL="114300" distR="114300" simplePos="0" relativeHeight="251659264" behindDoc="1" locked="0" layoutInCell="1" allowOverlap="1" wp14:anchorId="072DF0B5" wp14:editId="08780196">
            <wp:simplePos x="0" y="0"/>
            <wp:positionH relativeFrom="column">
              <wp:posOffset>4286250</wp:posOffset>
            </wp:positionH>
            <wp:positionV relativeFrom="paragraph">
              <wp:posOffset>176530</wp:posOffset>
            </wp:positionV>
            <wp:extent cx="1913475" cy="3695700"/>
            <wp:effectExtent l="0" t="0" r="0" b="0"/>
            <wp:wrapTight wrapText="bothSides">
              <wp:wrapPolygon edited="0">
                <wp:start x="0" y="0"/>
                <wp:lineTo x="0" y="21489"/>
                <wp:lineTo x="21292" y="21489"/>
                <wp:lineTo x="2129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913475" cy="3695700"/>
                    </a:xfrm>
                    <a:prstGeom prst="rect">
                      <a:avLst/>
                    </a:prstGeom>
                  </pic:spPr>
                </pic:pic>
              </a:graphicData>
            </a:graphic>
            <wp14:sizeRelH relativeFrom="page">
              <wp14:pctWidth>0</wp14:pctWidth>
            </wp14:sizeRelH>
            <wp14:sizeRelV relativeFrom="page">
              <wp14:pctHeight>0</wp14:pctHeight>
            </wp14:sizeRelV>
          </wp:anchor>
        </w:drawing>
      </w:r>
    </w:p>
    <w:p w14:paraId="7FF374A0" w14:textId="77777777" w:rsidR="000235CD" w:rsidRPr="000235CD" w:rsidRDefault="000235CD" w:rsidP="000235CD">
      <w:pPr>
        <w:spacing w:after="120" w:line="360" w:lineRule="auto"/>
        <w:rPr>
          <w:rFonts w:ascii="Times New Roman" w:eastAsia="Berkeley" w:hAnsi="Times New Roman" w:cs="Times New Roman"/>
        </w:rPr>
      </w:pPr>
      <w:r w:rsidRPr="000235CD">
        <w:rPr>
          <w:rFonts w:ascii="Times New Roman" w:hAnsi="Times New Roman" w:cs="Times New Roman"/>
        </w:rPr>
        <w:t>31. Use the following word bank to match the correct glands with the corresponding letter above.</w:t>
      </w:r>
    </w:p>
    <w:tbl>
      <w:tblPr>
        <w:tblStyle w:val="TableGrid"/>
        <w:tblpPr w:leftFromText="180" w:rightFromText="180" w:vertAnchor="text" w:horzAnchor="margin" w:tblpY="9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9"/>
        <w:gridCol w:w="2244"/>
        <w:gridCol w:w="2224"/>
      </w:tblGrid>
      <w:tr w:rsidR="000235CD" w:rsidRPr="000235CD" w14:paraId="682D7576" w14:textId="77777777" w:rsidTr="004016F9">
        <w:tc>
          <w:tcPr>
            <w:tcW w:w="2239" w:type="dxa"/>
          </w:tcPr>
          <w:p w14:paraId="39CE2752"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Hypothalamus</w:t>
            </w:r>
          </w:p>
        </w:tc>
        <w:tc>
          <w:tcPr>
            <w:tcW w:w="2244" w:type="dxa"/>
          </w:tcPr>
          <w:p w14:paraId="34C73EBF"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Thyroid gland</w:t>
            </w:r>
          </w:p>
        </w:tc>
        <w:tc>
          <w:tcPr>
            <w:tcW w:w="2224" w:type="dxa"/>
          </w:tcPr>
          <w:p w14:paraId="5ABEE393"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Pineal gland</w:t>
            </w:r>
          </w:p>
        </w:tc>
      </w:tr>
      <w:tr w:rsidR="000235CD" w:rsidRPr="000235CD" w14:paraId="7BA26538" w14:textId="77777777" w:rsidTr="004016F9">
        <w:tc>
          <w:tcPr>
            <w:tcW w:w="2239" w:type="dxa"/>
          </w:tcPr>
          <w:p w14:paraId="330021C2"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pancreas</w:t>
            </w:r>
          </w:p>
        </w:tc>
        <w:tc>
          <w:tcPr>
            <w:tcW w:w="2244" w:type="dxa"/>
          </w:tcPr>
          <w:p w14:paraId="271BECEA"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Testis</w:t>
            </w:r>
          </w:p>
        </w:tc>
        <w:tc>
          <w:tcPr>
            <w:tcW w:w="2224" w:type="dxa"/>
          </w:tcPr>
          <w:p w14:paraId="755C93E3"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Adrenal glands</w:t>
            </w:r>
          </w:p>
        </w:tc>
      </w:tr>
      <w:tr w:rsidR="000235CD" w:rsidRPr="000235CD" w14:paraId="73AA62A9" w14:textId="77777777" w:rsidTr="004016F9">
        <w:tc>
          <w:tcPr>
            <w:tcW w:w="2239" w:type="dxa"/>
          </w:tcPr>
          <w:p w14:paraId="20121BFE"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Pituitary gland</w:t>
            </w:r>
          </w:p>
        </w:tc>
        <w:tc>
          <w:tcPr>
            <w:tcW w:w="2244" w:type="dxa"/>
          </w:tcPr>
          <w:p w14:paraId="71C8A27B"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Ovary</w:t>
            </w:r>
          </w:p>
        </w:tc>
        <w:tc>
          <w:tcPr>
            <w:tcW w:w="2224" w:type="dxa"/>
          </w:tcPr>
          <w:p w14:paraId="390E4644" w14:textId="77777777" w:rsidR="000235CD" w:rsidRPr="000235CD" w:rsidRDefault="000235CD" w:rsidP="004016F9">
            <w:pPr>
              <w:spacing w:after="120" w:line="360" w:lineRule="auto"/>
              <w:rPr>
                <w:rFonts w:ascii="Times New Roman" w:eastAsia="Berkeley" w:hAnsi="Times New Roman" w:cs="Times New Roman"/>
              </w:rPr>
            </w:pPr>
            <w:r w:rsidRPr="000235CD">
              <w:rPr>
                <w:rFonts w:ascii="Times New Roman" w:eastAsia="Berkeley" w:hAnsi="Times New Roman" w:cs="Times New Roman"/>
              </w:rPr>
              <w:t>___ Thymus gland</w:t>
            </w:r>
          </w:p>
        </w:tc>
      </w:tr>
    </w:tbl>
    <w:p w14:paraId="6A97E3EE" w14:textId="77777777" w:rsidR="000235CD" w:rsidRPr="000235CD" w:rsidRDefault="000235CD" w:rsidP="000235CD">
      <w:pPr>
        <w:spacing w:line="360" w:lineRule="auto"/>
        <w:ind w:left="360"/>
        <w:rPr>
          <w:rFonts w:ascii="Times New Roman" w:eastAsia="Berkeley" w:hAnsi="Times New Roman" w:cs="Times New Roman"/>
        </w:rPr>
      </w:pPr>
      <w:r w:rsidRPr="000235CD">
        <w:rPr>
          <w:rFonts w:ascii="Times New Roman" w:eastAsia="Berkeley" w:hAnsi="Times New Roman" w:cs="Times New Roman"/>
          <w:b/>
        </w:rPr>
        <w:t xml:space="preserve"> Word Bank</w:t>
      </w:r>
      <w:r w:rsidRPr="000235CD">
        <w:rPr>
          <w:rFonts w:ascii="Times New Roman" w:eastAsia="Berkeley" w:hAnsi="Times New Roman" w:cs="Times New Roman"/>
        </w:rPr>
        <w:t>:</w:t>
      </w:r>
    </w:p>
    <w:p w14:paraId="60100916" w14:textId="77777777" w:rsidR="000235CD" w:rsidRPr="000235CD" w:rsidRDefault="000235CD" w:rsidP="000235CD">
      <w:pPr>
        <w:pStyle w:val="BodyText"/>
        <w:ind w:left="489"/>
        <w:rPr>
          <w:rFonts w:ascii="Times New Roman" w:hAnsi="Times New Roman" w:cs="Times New Roman"/>
          <w:b/>
        </w:rPr>
      </w:pPr>
    </w:p>
    <w:p w14:paraId="623972D9" w14:textId="77777777" w:rsidR="000235CD" w:rsidRPr="000235CD" w:rsidRDefault="000235CD" w:rsidP="000235CD">
      <w:pPr>
        <w:pStyle w:val="BodyText"/>
        <w:spacing w:before="210"/>
        <w:ind w:left="489"/>
        <w:rPr>
          <w:rFonts w:ascii="Times New Roman" w:hAnsi="Times New Roman" w:cs="Times New Roman"/>
          <w:b/>
        </w:rPr>
      </w:pPr>
    </w:p>
    <w:p w14:paraId="50F7D136" w14:textId="77777777" w:rsidR="000235CD" w:rsidRPr="000235CD" w:rsidRDefault="000235CD" w:rsidP="000235CD">
      <w:pPr>
        <w:pStyle w:val="BodyText"/>
        <w:spacing w:before="210"/>
        <w:ind w:left="489"/>
        <w:rPr>
          <w:rFonts w:ascii="Times New Roman" w:hAnsi="Times New Roman" w:cs="Times New Roman"/>
          <w:b/>
        </w:rPr>
      </w:pPr>
    </w:p>
    <w:p w14:paraId="4E21F16A" w14:textId="77777777" w:rsidR="000235CD" w:rsidRPr="000235CD" w:rsidRDefault="000235CD" w:rsidP="000235CD">
      <w:pPr>
        <w:rPr>
          <w:rFonts w:ascii="Times New Roman" w:hAnsi="Times New Roman" w:cs="Times New Roman"/>
          <w:b/>
        </w:rPr>
      </w:pPr>
    </w:p>
    <w:p w14:paraId="07373F76" w14:textId="77777777" w:rsidR="000235CD" w:rsidRPr="000235CD" w:rsidRDefault="000235CD" w:rsidP="000235CD">
      <w:pPr>
        <w:rPr>
          <w:rFonts w:ascii="Times New Roman" w:hAnsi="Times New Roman" w:cs="Times New Roman"/>
          <w:b/>
        </w:rPr>
      </w:pPr>
    </w:p>
    <w:p w14:paraId="6D8A3E13" w14:textId="77777777" w:rsidR="000235CD" w:rsidRPr="000235CD" w:rsidRDefault="000235CD" w:rsidP="000235CD">
      <w:pPr>
        <w:rPr>
          <w:rFonts w:ascii="Times New Roman" w:hAnsi="Times New Roman" w:cs="Times New Roman"/>
          <w:b/>
        </w:rPr>
      </w:pPr>
    </w:p>
    <w:p w14:paraId="6B7C3F2F" w14:textId="77777777" w:rsidR="000235CD" w:rsidRPr="000235CD" w:rsidRDefault="000235CD" w:rsidP="000235CD">
      <w:pPr>
        <w:rPr>
          <w:rFonts w:ascii="Times New Roman" w:hAnsi="Times New Roman" w:cs="Times New Roman"/>
          <w:b/>
        </w:rPr>
      </w:pPr>
    </w:p>
    <w:p w14:paraId="1890D7A7" w14:textId="77777777" w:rsidR="000235CD" w:rsidRPr="000235CD" w:rsidRDefault="000235CD" w:rsidP="000235CD">
      <w:pPr>
        <w:rPr>
          <w:rFonts w:ascii="Times New Roman" w:hAnsi="Times New Roman" w:cs="Times New Roman"/>
          <w:b/>
        </w:rPr>
      </w:pPr>
    </w:p>
    <w:p w14:paraId="07ADD29A" w14:textId="77777777" w:rsidR="000235CD" w:rsidRPr="000235CD" w:rsidRDefault="000235CD" w:rsidP="000235CD">
      <w:pPr>
        <w:rPr>
          <w:rFonts w:ascii="Times New Roman" w:hAnsi="Times New Roman" w:cs="Times New Roman"/>
          <w:b/>
        </w:rPr>
      </w:pPr>
    </w:p>
    <w:p w14:paraId="32750283" w14:textId="77777777" w:rsidR="000235CD" w:rsidRPr="000235CD" w:rsidRDefault="000235CD" w:rsidP="000235CD">
      <w:pPr>
        <w:rPr>
          <w:rFonts w:ascii="Times New Roman" w:hAnsi="Times New Roman" w:cs="Times New Roman"/>
          <w:b/>
        </w:rPr>
      </w:pPr>
    </w:p>
    <w:p w14:paraId="4DEE27A4" w14:textId="77777777" w:rsidR="000235CD" w:rsidRPr="000235CD" w:rsidRDefault="000235CD" w:rsidP="000235CD">
      <w:pPr>
        <w:rPr>
          <w:rFonts w:ascii="Times New Roman" w:hAnsi="Times New Roman" w:cs="Times New Roman"/>
          <w:b/>
        </w:rPr>
      </w:pPr>
    </w:p>
    <w:p w14:paraId="4473A66E" w14:textId="77777777" w:rsidR="000235CD" w:rsidRPr="000235CD" w:rsidRDefault="000235CD" w:rsidP="000235CD">
      <w:pPr>
        <w:rPr>
          <w:rFonts w:ascii="Times New Roman" w:hAnsi="Times New Roman" w:cs="Times New Roman"/>
          <w:b/>
        </w:rPr>
      </w:pPr>
    </w:p>
    <w:p w14:paraId="23C49A5C" w14:textId="77777777" w:rsidR="000235CD" w:rsidRPr="000235CD" w:rsidRDefault="000235CD" w:rsidP="000235CD">
      <w:pPr>
        <w:rPr>
          <w:rFonts w:ascii="Times New Roman" w:hAnsi="Times New Roman" w:cs="Times New Roman"/>
          <w:b/>
        </w:rPr>
      </w:pPr>
    </w:p>
    <w:p w14:paraId="48629170" w14:textId="77777777" w:rsidR="000235CD" w:rsidRPr="000235CD" w:rsidRDefault="000235CD" w:rsidP="000235CD">
      <w:pPr>
        <w:rPr>
          <w:rFonts w:ascii="Times New Roman" w:hAnsi="Times New Roman" w:cs="Times New Roman"/>
          <w:b/>
        </w:rPr>
      </w:pPr>
    </w:p>
    <w:p w14:paraId="0872639C" w14:textId="77777777" w:rsidR="000235CD" w:rsidRPr="000235CD" w:rsidRDefault="000235CD" w:rsidP="000235CD">
      <w:pPr>
        <w:rPr>
          <w:rFonts w:ascii="Times New Roman" w:hAnsi="Times New Roman" w:cs="Times New Roman"/>
          <w:b/>
        </w:rPr>
      </w:pPr>
    </w:p>
    <w:p w14:paraId="27641D0F" w14:textId="77777777" w:rsidR="000235CD" w:rsidRPr="000235CD" w:rsidRDefault="000235CD" w:rsidP="000235CD">
      <w:pPr>
        <w:rPr>
          <w:rFonts w:ascii="Times New Roman" w:hAnsi="Times New Roman" w:cs="Times New Roman"/>
          <w:b/>
        </w:rPr>
      </w:pPr>
    </w:p>
    <w:p w14:paraId="46BB8391" w14:textId="77777777" w:rsidR="000235CD" w:rsidRPr="000235CD" w:rsidRDefault="000235CD" w:rsidP="000235CD">
      <w:pPr>
        <w:rPr>
          <w:rFonts w:ascii="Times New Roman" w:hAnsi="Times New Roman" w:cs="Times New Roman"/>
          <w:b/>
        </w:rPr>
      </w:pPr>
    </w:p>
    <w:p w14:paraId="22B33795" w14:textId="77777777" w:rsidR="000235CD" w:rsidRPr="000235CD" w:rsidRDefault="000235CD" w:rsidP="000235CD">
      <w:pPr>
        <w:rPr>
          <w:rFonts w:ascii="Times New Roman" w:hAnsi="Times New Roman" w:cs="Times New Roman"/>
          <w:b/>
        </w:rPr>
      </w:pPr>
    </w:p>
    <w:p w14:paraId="506803CE" w14:textId="77777777" w:rsidR="000235CD" w:rsidRPr="000235CD" w:rsidRDefault="000235CD" w:rsidP="000235CD">
      <w:pPr>
        <w:rPr>
          <w:rFonts w:ascii="Times New Roman" w:hAnsi="Times New Roman" w:cs="Times New Roman"/>
          <w:b/>
        </w:rPr>
      </w:pPr>
    </w:p>
    <w:p w14:paraId="4166C3E9" w14:textId="77777777" w:rsidR="000235CD" w:rsidRPr="000235CD" w:rsidRDefault="000235CD" w:rsidP="000235CD">
      <w:pPr>
        <w:rPr>
          <w:rFonts w:ascii="Times New Roman" w:hAnsi="Times New Roman" w:cs="Times New Roman"/>
          <w:b/>
        </w:rPr>
      </w:pPr>
    </w:p>
    <w:p w14:paraId="1E76A5D3" w14:textId="77777777" w:rsidR="000235CD" w:rsidRPr="000235CD" w:rsidRDefault="000235CD" w:rsidP="000235CD">
      <w:pPr>
        <w:rPr>
          <w:rFonts w:ascii="Times New Roman" w:hAnsi="Times New Roman" w:cs="Times New Roman"/>
          <w:b/>
        </w:rPr>
      </w:pPr>
    </w:p>
    <w:p w14:paraId="48C463DF" w14:textId="77777777" w:rsidR="000235CD" w:rsidRPr="000235CD" w:rsidRDefault="000235CD" w:rsidP="000235CD">
      <w:pPr>
        <w:rPr>
          <w:rFonts w:ascii="Times New Roman" w:hAnsi="Times New Roman" w:cs="Times New Roman"/>
          <w:b/>
        </w:rPr>
      </w:pPr>
    </w:p>
    <w:p w14:paraId="31384225" w14:textId="77777777" w:rsidR="000235CD" w:rsidRPr="000235CD" w:rsidRDefault="000235CD" w:rsidP="000235CD">
      <w:pPr>
        <w:rPr>
          <w:rFonts w:ascii="Times New Roman" w:hAnsi="Times New Roman" w:cs="Times New Roman"/>
          <w:b/>
        </w:rPr>
      </w:pPr>
    </w:p>
    <w:p w14:paraId="564E6101" w14:textId="77777777" w:rsidR="000235CD" w:rsidRPr="000235CD" w:rsidRDefault="000235CD" w:rsidP="000235CD">
      <w:pPr>
        <w:rPr>
          <w:rFonts w:ascii="Times New Roman" w:hAnsi="Times New Roman" w:cs="Times New Roman"/>
          <w:b/>
        </w:rPr>
      </w:pPr>
    </w:p>
    <w:p w14:paraId="17EC3BDB" w14:textId="77777777" w:rsidR="000235CD" w:rsidRPr="000235CD" w:rsidRDefault="000235CD" w:rsidP="000235CD">
      <w:pPr>
        <w:rPr>
          <w:rFonts w:ascii="Times New Roman" w:hAnsi="Times New Roman" w:cs="Times New Roman"/>
          <w:b/>
        </w:rPr>
      </w:pPr>
    </w:p>
    <w:p w14:paraId="5CC107E4" w14:textId="77777777" w:rsidR="000235CD" w:rsidRPr="000235CD" w:rsidRDefault="000235CD" w:rsidP="000235CD">
      <w:pPr>
        <w:rPr>
          <w:rFonts w:ascii="Times New Roman" w:hAnsi="Times New Roman" w:cs="Times New Roman"/>
          <w:b/>
        </w:rPr>
      </w:pPr>
    </w:p>
    <w:p w14:paraId="74588CAB" w14:textId="77777777" w:rsidR="000235CD" w:rsidRPr="000235CD" w:rsidRDefault="000235CD" w:rsidP="000235CD">
      <w:pPr>
        <w:rPr>
          <w:rFonts w:ascii="Times New Roman" w:hAnsi="Times New Roman" w:cs="Times New Roman"/>
          <w:b/>
        </w:rPr>
      </w:pPr>
    </w:p>
    <w:p w14:paraId="041969F8" w14:textId="77777777" w:rsidR="000235CD" w:rsidRPr="000235CD" w:rsidRDefault="000235CD" w:rsidP="000235CD">
      <w:pPr>
        <w:rPr>
          <w:rFonts w:ascii="Times New Roman" w:hAnsi="Times New Roman" w:cs="Times New Roman"/>
          <w:b/>
        </w:rPr>
      </w:pPr>
    </w:p>
    <w:p w14:paraId="5E030DA8" w14:textId="77777777" w:rsidR="000235CD" w:rsidRPr="000235CD" w:rsidRDefault="000235CD" w:rsidP="000235CD">
      <w:pPr>
        <w:rPr>
          <w:rFonts w:ascii="Times New Roman" w:hAnsi="Times New Roman" w:cs="Times New Roman"/>
          <w:b/>
        </w:rPr>
      </w:pPr>
    </w:p>
    <w:p w14:paraId="362FD992" w14:textId="77777777" w:rsidR="000235CD" w:rsidRPr="000235CD" w:rsidRDefault="000235CD" w:rsidP="000235CD">
      <w:pPr>
        <w:rPr>
          <w:rFonts w:ascii="Times New Roman" w:hAnsi="Times New Roman" w:cs="Times New Roman"/>
          <w:b/>
        </w:rPr>
      </w:pPr>
    </w:p>
    <w:p w14:paraId="64BA9353" w14:textId="77777777" w:rsidR="000235CD" w:rsidRPr="000235CD" w:rsidRDefault="000235CD" w:rsidP="000235CD">
      <w:pPr>
        <w:rPr>
          <w:rFonts w:ascii="Times New Roman" w:hAnsi="Times New Roman" w:cs="Times New Roman"/>
          <w:b/>
        </w:rPr>
      </w:pPr>
    </w:p>
    <w:p w14:paraId="54D2EE10" w14:textId="77777777" w:rsidR="000235CD" w:rsidRDefault="000235CD" w:rsidP="000235CD">
      <w:pPr>
        <w:rPr>
          <w:rFonts w:ascii="Times New Roman" w:hAnsi="Times New Roman" w:cs="Times New Roman"/>
          <w:b/>
        </w:rPr>
      </w:pPr>
    </w:p>
    <w:p w14:paraId="18179C72" w14:textId="77777777" w:rsidR="000235CD" w:rsidRDefault="000235CD" w:rsidP="000235CD">
      <w:pPr>
        <w:rPr>
          <w:rFonts w:ascii="Times New Roman" w:hAnsi="Times New Roman" w:cs="Times New Roman"/>
          <w:b/>
        </w:rPr>
      </w:pPr>
    </w:p>
    <w:p w14:paraId="20A7BAFF" w14:textId="77777777" w:rsidR="000235CD" w:rsidRDefault="000235CD" w:rsidP="000235CD">
      <w:pPr>
        <w:rPr>
          <w:rFonts w:ascii="Times New Roman" w:hAnsi="Times New Roman" w:cs="Times New Roman"/>
          <w:b/>
        </w:rPr>
      </w:pPr>
    </w:p>
    <w:p w14:paraId="64B2B676" w14:textId="5CD98A9E" w:rsidR="000235CD" w:rsidRPr="000235CD" w:rsidRDefault="000235CD" w:rsidP="000235CD">
      <w:pPr>
        <w:rPr>
          <w:rFonts w:ascii="Times New Roman" w:hAnsi="Times New Roman" w:cs="Times New Roman"/>
        </w:rPr>
      </w:pPr>
      <w:r w:rsidRPr="000235CD">
        <w:rPr>
          <w:rFonts w:ascii="Times New Roman" w:hAnsi="Times New Roman" w:cs="Times New Roman"/>
          <w:b/>
        </w:rPr>
        <w:lastRenderedPageBreak/>
        <w:t>Matching</w:t>
      </w:r>
      <w:r w:rsidRPr="000235CD">
        <w:rPr>
          <w:rFonts w:ascii="Times New Roman" w:hAnsi="Times New Roman" w:cs="Times New Roman"/>
        </w:rPr>
        <w:t xml:space="preserve"> (worth 11 points, 1 point each)</w:t>
      </w:r>
    </w:p>
    <w:p w14:paraId="370EA881" w14:textId="77777777" w:rsidR="000235CD" w:rsidRPr="000235CD" w:rsidRDefault="000235CD" w:rsidP="000235CD">
      <w:pPr>
        <w:widowControl w:val="0"/>
        <w:tabs>
          <w:tab w:val="left" w:pos="931"/>
        </w:tabs>
        <w:spacing w:before="176"/>
        <w:ind w:left="360" w:hanging="360"/>
        <w:rPr>
          <w:rFonts w:ascii="Times New Roman" w:hAnsi="Times New Roman" w:cs="Times New Roman"/>
        </w:rPr>
      </w:pPr>
      <w:r w:rsidRPr="000235CD">
        <w:rPr>
          <w:rFonts w:ascii="Times New Roman" w:hAnsi="Times New Roman" w:cs="Times New Roman"/>
        </w:rPr>
        <w:t xml:space="preserve">32. Match the terms in Column I with the descriptions in Column </w:t>
      </w:r>
      <w:r w:rsidRPr="000235CD">
        <w:rPr>
          <w:rFonts w:ascii="Times New Roman" w:hAnsi="Times New Roman" w:cs="Times New Roman"/>
          <w:spacing w:val="2"/>
        </w:rPr>
        <w:t>II.</w:t>
      </w:r>
    </w:p>
    <w:p w14:paraId="48633C52" w14:textId="77777777" w:rsidR="000235CD" w:rsidRPr="000235CD" w:rsidRDefault="000235CD" w:rsidP="000235CD">
      <w:pPr>
        <w:pStyle w:val="Heading8"/>
        <w:tabs>
          <w:tab w:val="left" w:pos="3850"/>
        </w:tabs>
        <w:spacing w:before="126"/>
        <w:ind w:left="1483"/>
        <w:rPr>
          <w:rFonts w:ascii="Times New Roman" w:hAnsi="Times New Roman" w:cs="Times New Roman"/>
          <w:color w:val="auto"/>
          <w:sz w:val="24"/>
          <w:szCs w:val="24"/>
        </w:rPr>
      </w:pPr>
      <w:r w:rsidRPr="000235CD">
        <w:rPr>
          <w:rFonts w:ascii="Times New Roman" w:hAnsi="Times New Roman" w:cs="Times New Roman"/>
          <w:color w:val="auto"/>
          <w:sz w:val="24"/>
          <w:szCs w:val="24"/>
        </w:rPr>
        <w:t>Column</w:t>
      </w:r>
      <w:r w:rsidRPr="000235CD">
        <w:rPr>
          <w:rFonts w:ascii="Times New Roman" w:hAnsi="Times New Roman" w:cs="Times New Roman"/>
          <w:color w:val="auto"/>
          <w:spacing w:val="16"/>
          <w:sz w:val="24"/>
          <w:szCs w:val="24"/>
        </w:rPr>
        <w:t xml:space="preserve"> </w:t>
      </w:r>
      <w:r w:rsidRPr="000235CD">
        <w:rPr>
          <w:rFonts w:ascii="Times New Roman" w:hAnsi="Times New Roman" w:cs="Times New Roman"/>
          <w:color w:val="auto"/>
          <w:sz w:val="24"/>
          <w:szCs w:val="24"/>
        </w:rPr>
        <w:t>I</w:t>
      </w:r>
      <w:r w:rsidRPr="000235CD">
        <w:rPr>
          <w:rFonts w:ascii="Times New Roman" w:hAnsi="Times New Roman" w:cs="Times New Roman"/>
          <w:color w:val="auto"/>
          <w:sz w:val="24"/>
          <w:szCs w:val="24"/>
        </w:rPr>
        <w:tab/>
        <w:t>Column</w:t>
      </w:r>
      <w:r w:rsidRPr="000235CD">
        <w:rPr>
          <w:rFonts w:ascii="Times New Roman" w:hAnsi="Times New Roman" w:cs="Times New Roman"/>
          <w:color w:val="auto"/>
          <w:spacing w:val="19"/>
          <w:sz w:val="24"/>
          <w:szCs w:val="24"/>
        </w:rPr>
        <w:t xml:space="preserve"> </w:t>
      </w:r>
      <w:r w:rsidRPr="000235CD">
        <w:rPr>
          <w:rFonts w:ascii="Times New Roman" w:hAnsi="Times New Roman" w:cs="Times New Roman"/>
          <w:color w:val="auto"/>
          <w:sz w:val="24"/>
          <w:szCs w:val="24"/>
        </w:rPr>
        <w:t>II</w:t>
      </w:r>
    </w:p>
    <w:p w14:paraId="220DFF5D" w14:textId="77777777" w:rsidR="000235CD" w:rsidRPr="000235CD" w:rsidRDefault="000235CD" w:rsidP="000235CD">
      <w:pPr>
        <w:pStyle w:val="BodyText"/>
        <w:spacing w:before="2"/>
        <w:rPr>
          <w:rFonts w:ascii="Times New Roman" w:hAnsi="Times New Roman" w:cs="Times New Roman"/>
          <w:b/>
        </w:rPr>
      </w:pPr>
    </w:p>
    <w:p w14:paraId="0E0A6A01" w14:textId="77777777" w:rsidR="000235CD" w:rsidRPr="000235CD" w:rsidRDefault="000235CD" w:rsidP="000235CD">
      <w:pPr>
        <w:pStyle w:val="BodyText"/>
        <w:tabs>
          <w:tab w:val="left" w:pos="1410"/>
          <w:tab w:val="left" w:pos="3829"/>
        </w:tabs>
        <w:spacing w:before="83"/>
        <w:ind w:left="930"/>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astigmatism</w:t>
      </w:r>
      <w:r w:rsidRPr="000235CD">
        <w:rPr>
          <w:rFonts w:ascii="Times New Roman" w:hAnsi="Times New Roman" w:cs="Times New Roman"/>
        </w:rPr>
        <w:tab/>
        <w:t>a. infection of the auditory canal due to water in the ear</w:t>
      </w:r>
    </w:p>
    <w:p w14:paraId="40916C53" w14:textId="77777777" w:rsidR="000235CD" w:rsidRPr="000235CD" w:rsidRDefault="000235CD" w:rsidP="000235CD">
      <w:pPr>
        <w:pStyle w:val="BodyText"/>
        <w:tabs>
          <w:tab w:val="left" w:pos="1409"/>
          <w:tab w:val="left" w:pos="3829"/>
        </w:tabs>
        <w:spacing w:before="176"/>
        <w:ind w:left="929"/>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dwarfism</w:t>
      </w:r>
      <w:r w:rsidRPr="000235CD">
        <w:rPr>
          <w:rFonts w:ascii="Times New Roman" w:hAnsi="Times New Roman" w:cs="Times New Roman"/>
        </w:rPr>
        <w:tab/>
        <w:t>b. inability to distinguish colors</w:t>
      </w:r>
    </w:p>
    <w:p w14:paraId="25F57C54" w14:textId="77777777" w:rsidR="000235CD" w:rsidRPr="000235CD" w:rsidRDefault="000235CD" w:rsidP="000235CD">
      <w:pPr>
        <w:pStyle w:val="BodyText"/>
        <w:tabs>
          <w:tab w:val="left" w:pos="1409"/>
          <w:tab w:val="left" w:pos="3829"/>
        </w:tabs>
        <w:spacing w:before="176"/>
        <w:ind w:left="929"/>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swimmer’s ear</w:t>
      </w:r>
      <w:r w:rsidRPr="000235CD">
        <w:rPr>
          <w:rFonts w:ascii="Times New Roman" w:hAnsi="Times New Roman" w:cs="Times New Roman"/>
        </w:rPr>
        <w:tab/>
        <w:t xml:space="preserve">c. increased secretions of cortisol </w:t>
      </w:r>
    </w:p>
    <w:p w14:paraId="55AF63A1" w14:textId="77777777" w:rsidR="000235CD" w:rsidRPr="000235CD" w:rsidRDefault="000235CD" w:rsidP="000235CD">
      <w:pPr>
        <w:pStyle w:val="BodyText"/>
        <w:tabs>
          <w:tab w:val="left" w:pos="1409"/>
          <w:tab w:val="left" w:pos="3829"/>
        </w:tabs>
        <w:spacing w:before="83"/>
        <w:ind w:left="930"/>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Addison’s disease</w:t>
      </w:r>
      <w:r w:rsidRPr="000235CD">
        <w:rPr>
          <w:rFonts w:ascii="Times New Roman" w:hAnsi="Times New Roman" w:cs="Times New Roman"/>
        </w:rPr>
        <w:tab/>
        <w:t>d. controlled by a healthy diet and exercise</w:t>
      </w:r>
    </w:p>
    <w:p w14:paraId="448DEB68" w14:textId="77777777" w:rsidR="000235CD" w:rsidRPr="000235CD" w:rsidRDefault="000235CD" w:rsidP="000235CD">
      <w:pPr>
        <w:pStyle w:val="BodyText"/>
        <w:tabs>
          <w:tab w:val="left" w:pos="1409"/>
          <w:tab w:val="left" w:pos="3828"/>
        </w:tabs>
        <w:spacing w:before="176"/>
        <w:ind w:left="929"/>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Cushing’s syndrome</w:t>
      </w:r>
      <w:r w:rsidRPr="000235CD">
        <w:rPr>
          <w:rFonts w:ascii="Times New Roman" w:hAnsi="Times New Roman" w:cs="Times New Roman"/>
        </w:rPr>
        <w:tab/>
        <w:t>e. small flecks that float in your field of vison</w:t>
      </w:r>
    </w:p>
    <w:p w14:paraId="138CDF68"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vitreous floaters</w:t>
      </w:r>
      <w:r w:rsidRPr="000235CD">
        <w:rPr>
          <w:rFonts w:ascii="Times New Roman" w:hAnsi="Times New Roman" w:cs="Times New Roman"/>
        </w:rPr>
        <w:tab/>
        <w:t>f. insulin production decreases or fully stops</w:t>
      </w:r>
    </w:p>
    <w:p w14:paraId="1E635E78"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color blindness</w:t>
      </w:r>
      <w:r w:rsidRPr="000235CD">
        <w:rPr>
          <w:rFonts w:ascii="Times New Roman" w:hAnsi="Times New Roman" w:cs="Times New Roman"/>
        </w:rPr>
        <w:tab/>
        <w:t>g. irregular curvature of the cornea or lens</w:t>
      </w:r>
    </w:p>
    <w:p w14:paraId="652BD238"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tinnitus</w:t>
      </w:r>
      <w:r w:rsidRPr="000235CD">
        <w:rPr>
          <w:rFonts w:ascii="Times New Roman" w:hAnsi="Times New Roman" w:cs="Times New Roman"/>
        </w:rPr>
        <w:tab/>
        <w:t>h. ringing in the ear</w:t>
      </w:r>
    </w:p>
    <w:p w14:paraId="5D2CAA20"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hypoglycemia</w:t>
      </w:r>
      <w:r w:rsidRPr="000235CD">
        <w:rPr>
          <w:rFonts w:ascii="Times New Roman" w:hAnsi="Times New Roman" w:cs="Times New Roman"/>
        </w:rPr>
        <w:tab/>
      </w:r>
      <w:proofErr w:type="spellStart"/>
      <w:r w:rsidRPr="000235CD">
        <w:rPr>
          <w:rFonts w:ascii="Times New Roman" w:hAnsi="Times New Roman" w:cs="Times New Roman"/>
        </w:rPr>
        <w:t>i</w:t>
      </w:r>
      <w:proofErr w:type="spellEnd"/>
      <w:r w:rsidRPr="000235CD">
        <w:rPr>
          <w:rFonts w:ascii="Times New Roman" w:hAnsi="Times New Roman" w:cs="Times New Roman"/>
        </w:rPr>
        <w:t>. increased production of adrenal corticoid hormone</w:t>
      </w:r>
    </w:p>
    <w:p w14:paraId="15876A2A"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rPr>
      </w:pPr>
      <w:r w:rsidRPr="000235CD">
        <w:rPr>
          <w:rFonts w:ascii="Times New Roman" w:hAnsi="Times New Roman" w:cs="Times New Roman"/>
          <w:u w:val="single"/>
        </w:rPr>
        <w:t xml:space="preserve"> </w:t>
      </w: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 xml:space="preserve">type II diabetes </w:t>
      </w:r>
      <w:r w:rsidRPr="000235CD">
        <w:rPr>
          <w:rFonts w:ascii="Times New Roman" w:hAnsi="Times New Roman" w:cs="Times New Roman"/>
        </w:rPr>
        <w:tab/>
        <w:t>j. increased production of growth hormone</w:t>
      </w:r>
    </w:p>
    <w:p w14:paraId="07008D40"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rPr>
      </w:pPr>
      <w:r w:rsidRPr="000235CD">
        <w:rPr>
          <w:rFonts w:ascii="Times New Roman" w:hAnsi="Times New Roman" w:cs="Times New Roman"/>
          <w:u w:val="single"/>
        </w:rPr>
        <w:tab/>
      </w:r>
      <w:r w:rsidRPr="000235CD">
        <w:rPr>
          <w:rFonts w:ascii="Times New Roman" w:hAnsi="Times New Roman" w:cs="Times New Roman"/>
          <w:spacing w:val="6"/>
        </w:rPr>
        <w:t xml:space="preserve"> </w:t>
      </w:r>
      <w:r w:rsidRPr="000235CD">
        <w:rPr>
          <w:rFonts w:ascii="Times New Roman" w:hAnsi="Times New Roman" w:cs="Times New Roman"/>
        </w:rPr>
        <w:t>type I diabetes</w:t>
      </w:r>
      <w:r w:rsidRPr="000235CD">
        <w:rPr>
          <w:rFonts w:ascii="Times New Roman" w:hAnsi="Times New Roman" w:cs="Times New Roman"/>
        </w:rPr>
        <w:tab/>
        <w:t>k. elevated blood glucose levels</w:t>
      </w:r>
    </w:p>
    <w:p w14:paraId="3B37885F" w14:textId="77777777" w:rsidR="000235CD" w:rsidRPr="000235CD" w:rsidRDefault="000235CD" w:rsidP="000235CD">
      <w:pPr>
        <w:pStyle w:val="BodyText"/>
        <w:tabs>
          <w:tab w:val="left" w:pos="1408"/>
          <w:tab w:val="left" w:pos="3828"/>
        </w:tabs>
        <w:spacing w:before="176"/>
        <w:ind w:left="928"/>
        <w:rPr>
          <w:rFonts w:ascii="Times New Roman" w:hAnsi="Times New Roman" w:cs="Times New Roman"/>
          <w:b/>
        </w:rPr>
      </w:pPr>
    </w:p>
    <w:p w14:paraId="5C778039"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6F7EF122"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73F58ACD"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2DDAD894"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3FB37437"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627E42A3"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20CF4D32"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4BD132CE"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3396F928"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41E131B9"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773D56E7"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073BCDD0"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1C535BA3"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44EF4319" w14:textId="77777777" w:rsidR="000235CD" w:rsidRPr="000235CD" w:rsidRDefault="000235CD" w:rsidP="000235CD">
      <w:pPr>
        <w:pStyle w:val="BodyText"/>
        <w:tabs>
          <w:tab w:val="left" w:pos="1408"/>
          <w:tab w:val="left" w:pos="3828"/>
        </w:tabs>
        <w:spacing w:before="176"/>
        <w:rPr>
          <w:rFonts w:ascii="Times New Roman" w:hAnsi="Times New Roman" w:cs="Times New Roman"/>
          <w:b/>
        </w:rPr>
      </w:pPr>
    </w:p>
    <w:p w14:paraId="4E1D7EDB" w14:textId="77777777" w:rsidR="000235CD" w:rsidRDefault="000235CD" w:rsidP="000235CD">
      <w:pPr>
        <w:pStyle w:val="BodyText"/>
        <w:tabs>
          <w:tab w:val="left" w:pos="1408"/>
          <w:tab w:val="left" w:pos="3828"/>
        </w:tabs>
        <w:spacing w:before="176"/>
        <w:rPr>
          <w:rFonts w:ascii="Times New Roman" w:hAnsi="Times New Roman" w:cs="Times New Roman"/>
          <w:b/>
        </w:rPr>
      </w:pPr>
    </w:p>
    <w:p w14:paraId="29EDE97B" w14:textId="5DBD9C2E" w:rsidR="000235CD" w:rsidRPr="000235CD" w:rsidRDefault="000235CD" w:rsidP="000235CD">
      <w:pPr>
        <w:pStyle w:val="BodyText"/>
        <w:tabs>
          <w:tab w:val="left" w:pos="1408"/>
          <w:tab w:val="left" w:pos="3828"/>
        </w:tabs>
        <w:spacing w:before="176"/>
        <w:rPr>
          <w:rFonts w:ascii="Times New Roman" w:hAnsi="Times New Roman" w:cs="Times New Roman"/>
        </w:rPr>
      </w:pPr>
      <w:r w:rsidRPr="000235CD">
        <w:rPr>
          <w:rFonts w:ascii="Times New Roman" w:hAnsi="Times New Roman" w:cs="Times New Roman"/>
          <w:b/>
        </w:rPr>
        <w:lastRenderedPageBreak/>
        <w:t>Essays</w:t>
      </w:r>
      <w:r w:rsidRPr="000235CD">
        <w:rPr>
          <w:rFonts w:ascii="Times New Roman" w:hAnsi="Times New Roman" w:cs="Times New Roman"/>
        </w:rPr>
        <w:t xml:space="preserve"> (worth 20 points, 10 points each)</w:t>
      </w:r>
      <w:r w:rsidRPr="000235CD">
        <w:rPr>
          <w:rFonts w:ascii="Times New Roman" w:hAnsi="Times New Roman" w:cs="Times New Roman"/>
        </w:rPr>
        <w:br/>
      </w:r>
    </w:p>
    <w:p w14:paraId="2722CD88" w14:textId="77777777"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33. A young woman is brought into a medical clinic by her husband. She complains of hyperactivity and weight loss. She also appears to be mentally sluggish and has difficulty concentrating when questioned by the nurse. There is a slight swelling in the anterior of her neck. Which condition do you suspect she has? Discuss the possible causes and treatment options.</w:t>
      </w:r>
    </w:p>
    <w:p w14:paraId="7D339692" w14:textId="765311D5"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w:t>
      </w:r>
    </w:p>
    <w:p w14:paraId="3F2459C6" w14:textId="0F1DB6D2"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7094C8C9" w14:textId="3C0FEC14"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w:t>
      </w:r>
      <w:bookmarkStart w:id="0" w:name="_GoBack"/>
      <w:bookmarkEnd w:id="0"/>
    </w:p>
    <w:p w14:paraId="16E7A848" w14:textId="77777777" w:rsidR="000235CD" w:rsidRPr="000235CD" w:rsidRDefault="000235CD" w:rsidP="000235CD">
      <w:pPr>
        <w:spacing w:after="120" w:line="360" w:lineRule="auto"/>
        <w:ind w:left="360"/>
        <w:rPr>
          <w:rFonts w:ascii="Times New Roman" w:hAnsi="Times New Roman" w:cs="Times New Roman"/>
        </w:rPr>
      </w:pPr>
    </w:p>
    <w:p w14:paraId="502F7CF1" w14:textId="77777777"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 xml:space="preserve">34.  The eye is a special sensory organ that enables vision. There are a variety of structures that work together to keep the eye healthy. What would happen if a person had no lacrimal glands or if the person’s lacrimal glands were clogged? What would happen if the vitreous humor leaked out of the eyeball? Be sure to include their structures and functions in your explanation. </w:t>
      </w:r>
    </w:p>
    <w:p w14:paraId="48D8F886" w14:textId="4F9D6D21"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___________________________________</w:t>
      </w:r>
    </w:p>
    <w:p w14:paraId="46C317C1" w14:textId="78EB147A"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4573103E" w14:textId="5570B7B4"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lastRenderedPageBreak/>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6A42FF26" w14:textId="174EF97B"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274352D6" w14:textId="2398F13A"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CCDA326" w14:textId="6C53246F"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rPr>
        <w:t>_____________________</w:t>
      </w:r>
    </w:p>
    <w:p w14:paraId="57F8C69D" w14:textId="77777777" w:rsidR="000235CD" w:rsidRPr="000235CD" w:rsidRDefault="000235CD" w:rsidP="000235CD">
      <w:pPr>
        <w:spacing w:after="120" w:line="360" w:lineRule="auto"/>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p>
    <w:p w14:paraId="67919075" w14:textId="7DE85EC1" w:rsidR="00114411" w:rsidRPr="000235CD" w:rsidRDefault="000235CD" w:rsidP="000235CD">
      <w:pPr>
        <w:rPr>
          <w:rFonts w:ascii="Times New Roman" w:hAnsi="Times New Roman" w:cs="Times New Roman"/>
        </w:rPr>
      </w:pPr>
      <w:r w:rsidRPr="000235CD">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p>
    <w:sectPr w:rsidR="00114411" w:rsidRPr="000235CD" w:rsidSect="00572585">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erkeley">
    <w:altName w:val="Times New Roman"/>
    <w:charset w:val="00"/>
    <w:family w:val="roman"/>
    <w:pitch w:val="variable"/>
    <w:sig w:usb0="00000001" w:usb1="40000048" w:usb2="00000000" w:usb3="00000000" w:csb0="0000011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egacy Sans ITC">
    <w:altName w:val="Times New Roman"/>
    <w:charset w:val="00"/>
    <w:family w:val="auto"/>
    <w:pitch w:val="variable"/>
    <w:sig w:usb0="00000001" w:usb1="40000048"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0513B"/>
    <w:multiLevelType w:val="hybridMultilevel"/>
    <w:tmpl w:val="1254893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74327"/>
    <w:multiLevelType w:val="hybridMultilevel"/>
    <w:tmpl w:val="012E809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B0941"/>
    <w:multiLevelType w:val="hybridMultilevel"/>
    <w:tmpl w:val="53345B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176EB1"/>
    <w:multiLevelType w:val="hybridMultilevel"/>
    <w:tmpl w:val="7E226EE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83DF4"/>
    <w:multiLevelType w:val="hybridMultilevel"/>
    <w:tmpl w:val="05DC326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D3574"/>
    <w:multiLevelType w:val="hybridMultilevel"/>
    <w:tmpl w:val="B2726F40"/>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330249"/>
    <w:multiLevelType w:val="hybridMultilevel"/>
    <w:tmpl w:val="CAFCA39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D6480A"/>
    <w:multiLevelType w:val="hybridMultilevel"/>
    <w:tmpl w:val="BD8A05D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9A3719"/>
    <w:multiLevelType w:val="hybridMultilevel"/>
    <w:tmpl w:val="12545D8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E730A"/>
    <w:multiLevelType w:val="hybridMultilevel"/>
    <w:tmpl w:val="456EF378"/>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C31731"/>
    <w:multiLevelType w:val="hybridMultilevel"/>
    <w:tmpl w:val="B7FCB22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647FC"/>
    <w:multiLevelType w:val="hybridMultilevel"/>
    <w:tmpl w:val="90A8E39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B63EE"/>
    <w:multiLevelType w:val="hybridMultilevel"/>
    <w:tmpl w:val="DF08F99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5521B9"/>
    <w:multiLevelType w:val="hybridMultilevel"/>
    <w:tmpl w:val="FD80CFA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057571"/>
    <w:multiLevelType w:val="hybridMultilevel"/>
    <w:tmpl w:val="79A2AE3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A772C1"/>
    <w:multiLevelType w:val="hybridMultilevel"/>
    <w:tmpl w:val="576E87C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A40FD7"/>
    <w:multiLevelType w:val="hybridMultilevel"/>
    <w:tmpl w:val="A910492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822B13"/>
    <w:multiLevelType w:val="hybridMultilevel"/>
    <w:tmpl w:val="4ED264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5881032"/>
    <w:multiLevelType w:val="hybridMultilevel"/>
    <w:tmpl w:val="DE3AEE8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DD4137"/>
    <w:multiLevelType w:val="hybridMultilevel"/>
    <w:tmpl w:val="5C9E6BA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A415B0"/>
    <w:multiLevelType w:val="hybridMultilevel"/>
    <w:tmpl w:val="79342452"/>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D07A9F"/>
    <w:multiLevelType w:val="hybridMultilevel"/>
    <w:tmpl w:val="01C425C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7B06DD"/>
    <w:multiLevelType w:val="hybridMultilevel"/>
    <w:tmpl w:val="1570C6CE"/>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234F05"/>
    <w:multiLevelType w:val="hybridMultilevel"/>
    <w:tmpl w:val="73AE3E0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243107"/>
    <w:multiLevelType w:val="hybridMultilevel"/>
    <w:tmpl w:val="0F48BC0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25556A"/>
    <w:multiLevelType w:val="hybridMultilevel"/>
    <w:tmpl w:val="32762D4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3B4718"/>
    <w:multiLevelType w:val="hybridMultilevel"/>
    <w:tmpl w:val="673E14FC"/>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1A1484"/>
    <w:multiLevelType w:val="hybridMultilevel"/>
    <w:tmpl w:val="8F1E074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B35017"/>
    <w:multiLevelType w:val="hybridMultilevel"/>
    <w:tmpl w:val="761224F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395FAB"/>
    <w:multiLevelType w:val="hybridMultilevel"/>
    <w:tmpl w:val="DE1EB24A"/>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34620"/>
    <w:multiLevelType w:val="hybridMultilevel"/>
    <w:tmpl w:val="F8EC3824"/>
    <w:lvl w:ilvl="0" w:tplc="30F6AC0E">
      <w:start w:val="1"/>
      <w:numFmt w:val="decimal"/>
      <w:lvlText w:val="%1."/>
      <w:lvlJc w:val="left"/>
      <w:pPr>
        <w:ind w:left="720" w:hanging="360"/>
      </w:pPr>
      <w:rPr>
        <w:rFonts w:ascii="Times New Roman" w:eastAsia="Berkeley" w:hAnsi="Times New Roman" w:cs="Times New Roman" w:hint="default"/>
        <w:sz w:val="24"/>
        <w:szCs w:val="24"/>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28"/>
  </w:num>
  <w:num w:numId="4">
    <w:abstractNumId w:val="14"/>
  </w:num>
  <w:num w:numId="5">
    <w:abstractNumId w:val="19"/>
  </w:num>
  <w:num w:numId="6">
    <w:abstractNumId w:val="23"/>
  </w:num>
  <w:num w:numId="7">
    <w:abstractNumId w:val="30"/>
  </w:num>
  <w:num w:numId="8">
    <w:abstractNumId w:val="20"/>
  </w:num>
  <w:num w:numId="9">
    <w:abstractNumId w:val="13"/>
  </w:num>
  <w:num w:numId="10">
    <w:abstractNumId w:val="6"/>
  </w:num>
  <w:num w:numId="11">
    <w:abstractNumId w:val="22"/>
  </w:num>
  <w:num w:numId="12">
    <w:abstractNumId w:val="7"/>
  </w:num>
  <w:num w:numId="13">
    <w:abstractNumId w:val="26"/>
  </w:num>
  <w:num w:numId="14">
    <w:abstractNumId w:val="17"/>
  </w:num>
  <w:num w:numId="15">
    <w:abstractNumId w:val="4"/>
  </w:num>
  <w:num w:numId="16">
    <w:abstractNumId w:val="12"/>
  </w:num>
  <w:num w:numId="17">
    <w:abstractNumId w:val="27"/>
  </w:num>
  <w:num w:numId="18">
    <w:abstractNumId w:val="25"/>
  </w:num>
  <w:num w:numId="19">
    <w:abstractNumId w:val="8"/>
  </w:num>
  <w:num w:numId="20">
    <w:abstractNumId w:val="21"/>
  </w:num>
  <w:num w:numId="21">
    <w:abstractNumId w:val="18"/>
  </w:num>
  <w:num w:numId="22">
    <w:abstractNumId w:val="15"/>
  </w:num>
  <w:num w:numId="23">
    <w:abstractNumId w:val="0"/>
  </w:num>
  <w:num w:numId="24">
    <w:abstractNumId w:val="2"/>
  </w:num>
  <w:num w:numId="25">
    <w:abstractNumId w:val="3"/>
  </w:num>
  <w:num w:numId="26">
    <w:abstractNumId w:val="24"/>
  </w:num>
  <w:num w:numId="27">
    <w:abstractNumId w:val="9"/>
  </w:num>
  <w:num w:numId="28">
    <w:abstractNumId w:val="29"/>
  </w:num>
  <w:num w:numId="29">
    <w:abstractNumId w:val="1"/>
  </w:num>
  <w:num w:numId="30">
    <w:abstractNumId w:val="5"/>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005"/>
    <w:rsid w:val="000235CD"/>
    <w:rsid w:val="00114411"/>
    <w:rsid w:val="00572585"/>
    <w:rsid w:val="00642015"/>
    <w:rsid w:val="0071534D"/>
    <w:rsid w:val="008A52B0"/>
    <w:rsid w:val="00990005"/>
    <w:rsid w:val="00B1702A"/>
    <w:rsid w:val="00D46573"/>
    <w:rsid w:val="00D62B95"/>
    <w:rsid w:val="00F65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00A6E"/>
  <w15:chartTrackingRefBased/>
  <w15:docId w15:val="{593F8BCB-471C-4112-992C-BD997667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90005"/>
    <w:pPr>
      <w:spacing w:after="0" w:line="240" w:lineRule="auto"/>
    </w:pPr>
    <w:rPr>
      <w:sz w:val="24"/>
      <w:szCs w:val="24"/>
    </w:rPr>
  </w:style>
  <w:style w:type="paragraph" w:styleId="Heading8">
    <w:name w:val="heading 8"/>
    <w:basedOn w:val="Normal"/>
    <w:next w:val="Normal"/>
    <w:link w:val="Heading8Char"/>
    <w:uiPriority w:val="9"/>
    <w:semiHidden/>
    <w:unhideWhenUsed/>
    <w:qFormat/>
    <w:rsid w:val="0099000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990005"/>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1"/>
    <w:qFormat/>
    <w:rsid w:val="00990005"/>
    <w:pPr>
      <w:ind w:left="720"/>
      <w:contextualSpacing/>
    </w:pPr>
  </w:style>
  <w:style w:type="paragraph" w:styleId="BodyText">
    <w:name w:val="Body Text"/>
    <w:basedOn w:val="Normal"/>
    <w:link w:val="BodyTextChar"/>
    <w:uiPriority w:val="1"/>
    <w:qFormat/>
    <w:rsid w:val="00990005"/>
    <w:pPr>
      <w:widowControl w:val="0"/>
    </w:pPr>
    <w:rPr>
      <w:rFonts w:ascii="Berkeley" w:eastAsia="Berkeley" w:hAnsi="Berkeley" w:cs="Berkeley"/>
    </w:rPr>
  </w:style>
  <w:style w:type="character" w:customStyle="1" w:styleId="BodyTextChar">
    <w:name w:val="Body Text Char"/>
    <w:basedOn w:val="DefaultParagraphFont"/>
    <w:link w:val="BodyText"/>
    <w:uiPriority w:val="1"/>
    <w:rsid w:val="00990005"/>
    <w:rPr>
      <w:rFonts w:ascii="Berkeley" w:eastAsia="Berkeley" w:hAnsi="Berkeley" w:cs="Berkeley"/>
      <w:sz w:val="24"/>
      <w:szCs w:val="24"/>
    </w:rPr>
  </w:style>
  <w:style w:type="table" w:styleId="TableGrid">
    <w:name w:val="Table Grid"/>
    <w:basedOn w:val="TableNormal"/>
    <w:uiPriority w:val="39"/>
    <w:rsid w:val="0099000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1594</Words>
  <Characters>9091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Howanetz, Alyssa</dc:creator>
  <cp:keywords/>
  <dc:description/>
  <cp:lastModifiedBy>Howanetz, Alyssa</cp:lastModifiedBy>
  <cp:revision>5</cp:revision>
  <dcterms:created xsi:type="dcterms:W3CDTF">2019-07-09T00:54:00Z</dcterms:created>
  <dcterms:modified xsi:type="dcterms:W3CDTF">2019-07-14T23:26:00Z</dcterms:modified>
</cp:coreProperties>
</file>